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375431975"/>
        <w:docPartObj>
          <w:docPartGallery w:val="Cover Pages"/>
          <w:docPartUnique/>
        </w:docPartObj>
      </w:sdtPr>
      <w:sdtEndPr/>
      <w:sdtContent>
        <w:p w:rsidR="00E60818" w:rsidRDefault="00E60818">
          <w:r>
            <w:rPr>
              <w:noProof/>
              <w:lang w:eastAsia="hu-HU"/>
            </w:rPr>
            <mc:AlternateContent>
              <mc:Choice Requires="wpg">
                <w:drawing>
                  <wp:anchor distT="0" distB="0" distL="114300" distR="114300" simplePos="0" relativeHeight="251659264" behindDoc="0" locked="0" layoutInCell="0" allowOverlap="1" wp14:anchorId="7DEA1473" wp14:editId="181F6D53">
                    <wp:simplePos x="0" y="0"/>
                    <wp:positionH relativeFrom="page">
                      <wp:align>center</wp:align>
                    </wp:positionH>
                    <wp:positionV relativeFrom="page">
                      <wp:align>center</wp:align>
                    </wp:positionV>
                    <wp:extent cx="7363460" cy="9535160"/>
                    <wp:effectExtent l="0" t="0" r="27940" b="27940"/>
                    <wp:wrapNone/>
                    <wp:docPr id="24" name="Csoport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535160"/>
                              <a:chOff x="316" y="406"/>
                              <a:chExt cx="11608" cy="15028"/>
                            </a:xfrm>
                          </wpg:grpSpPr>
                          <wpg:grpSp>
                            <wpg:cNvPr id="25" name="Group 3"/>
                            <wpg:cNvGrpSpPr>
                              <a:grpSpLocks/>
                            </wpg:cNvGrpSpPr>
                            <wpg:grpSpPr bwMode="auto">
                              <a:xfrm>
                                <a:off x="316" y="406"/>
                                <a:ext cx="11608" cy="15028"/>
                                <a:chOff x="321" y="406"/>
                                <a:chExt cx="11600" cy="15025"/>
                              </a:xfrm>
                            </wpg:grpSpPr>
                            <wps:wsp>
                              <wps:cNvPr id="26" name="Rectangle 4" descr="Zig zag"/>
                              <wps:cNvSpPr>
                                <a:spLocks noChangeArrowheads="1"/>
                              </wps:cNvSpPr>
                              <wps:spPr bwMode="auto">
                                <a:xfrm>
                                  <a:off x="339" y="406"/>
                                  <a:ext cx="11582" cy="15025"/>
                                </a:xfrm>
                                <a:prstGeom prst="rect">
                                  <a:avLst/>
                                </a:prstGeom>
                                <a:ln w="12700">
                                  <a:solidFill>
                                    <a:srgbClr val="FFFFFF"/>
                                  </a:solidFill>
                                  <a:miter lim="800000"/>
                                  <a:headEnd/>
                                  <a:tailEnd/>
                                </a:ln>
                                <a:extLst/>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446" y="406"/>
                                  <a:ext cx="8475" cy="15025"/>
                                </a:xfrm>
                                <a:prstGeom prst="rect">
                                  <a:avLst/>
                                </a:prstGeom>
                                <a:solidFill>
                                  <a:schemeClr val="tx1">
                                    <a:lumMod val="50000"/>
                                    <a:lumOff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80"/>
                                        <w:szCs w:val="80"/>
                                      </w:rPr>
                                      <w:alias w:val="Cím"/>
                                      <w:id w:val="16962279"/>
                                      <w:dataBinding w:prefixMappings="xmlns:ns0='http://schemas.openxmlformats.org/package/2006/metadata/core-properties' xmlns:ns1='http://purl.org/dc/elements/1.1/'" w:xpath="/ns0:coreProperties[1]/ns1:title[1]" w:storeItemID="{6C3C8BC8-F283-45AE-878A-BAB7291924A1}"/>
                                      <w:text/>
                                    </w:sdtPr>
                                    <w:sdtEndPr/>
                                    <w:sdtContent>
                                      <w:p w:rsidR="00E60818" w:rsidRDefault="00E60818">
                                        <w:pPr>
                                          <w:pStyle w:val="Nincstrkz"/>
                                          <w:rPr>
                                            <w:color w:val="FFFFFF" w:themeColor="background1"/>
                                            <w:sz w:val="80"/>
                                            <w:szCs w:val="80"/>
                                          </w:rPr>
                                        </w:pPr>
                                        <w:r>
                                          <w:rPr>
                                            <w:color w:val="FFFFFF" w:themeColor="background1"/>
                                            <w:sz w:val="80"/>
                                            <w:szCs w:val="80"/>
                                          </w:rPr>
                                          <w:t>Kijelzők</w:t>
                                        </w:r>
                                      </w:p>
                                    </w:sdtContent>
                                  </w:sdt>
                                  <w:p w:rsidR="00E60818" w:rsidRDefault="00E60818">
                                    <w:pPr>
                                      <w:pStyle w:val="Nincstrkz"/>
                                      <w:rPr>
                                        <w:color w:val="FFFFFF" w:themeColor="background1"/>
                                        <w:sz w:val="40"/>
                                        <w:szCs w:val="40"/>
                                      </w:rPr>
                                    </w:pPr>
                                  </w:p>
                                  <w:p w:rsidR="00E60818" w:rsidRDefault="00E60818">
                                    <w:pPr>
                                      <w:pStyle w:val="Nincstrkz"/>
                                      <w:rPr>
                                        <w:color w:val="FFFFFF" w:themeColor="background1"/>
                                      </w:rPr>
                                    </w:pPr>
                                  </w:p>
                                  <w:p w:rsidR="00E60818" w:rsidRDefault="00E60818">
                                    <w:pPr>
                                      <w:pStyle w:val="Nincstrkz"/>
                                      <w:rPr>
                                        <w:color w:val="FFFFFF" w:themeColor="background1"/>
                                      </w:rPr>
                                    </w:pPr>
                                  </w:p>
                                  <w:p w:rsidR="00E60818" w:rsidRDefault="00E60818">
                                    <w:pPr>
                                      <w:pStyle w:val="Nincstrkz"/>
                                      <w:rPr>
                                        <w:color w:val="FFFFFF" w:themeColor="background1"/>
                                      </w:rPr>
                                    </w:pPr>
                                  </w:p>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wpg:grpSpPr>
                              <wps:wsp>
                                <wps:cNvPr id="29" name="Rectangle 7"/>
                                <wps:cNvSpPr>
                                  <a:spLocks noChangeArrowheads="1"/>
                                </wps:cNvSpPr>
                                <wps:spPr bwMode="auto">
                                  <a:xfrm flipH="1">
                                    <a:off x="2093" y="647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55" name="Rectangle 13"/>
                              <wps:cNvSpPr>
                                <a:spLocks noChangeArrowheads="1"/>
                              </wps:cNvSpPr>
                              <wps:spPr bwMode="auto">
                                <a:xfrm flipH="1">
                                  <a:off x="2690" y="406"/>
                                  <a:ext cx="1563" cy="1518"/>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E60818" w:rsidRDefault="00E60818">
                                    <w:pPr>
                                      <w:jc w:val="center"/>
                                      <w:rPr>
                                        <w:color w:val="FFFFFF" w:themeColor="background1"/>
                                        <w:sz w:val="48"/>
                                        <w:szCs w:val="48"/>
                                      </w:rPr>
                                    </w:pPr>
                                  </w:p>
                                </w:txbxContent>
                              </wps:txbx>
                              <wps:bodyPr rot="0" vert="horz" wrap="square" lIns="91440" tIns="45720" rIns="91440" bIns="45720" anchor="b" anchorCtr="0" upright="1">
                                <a:noAutofit/>
                              </wps:bodyPr>
                            </wps:wsp>
                          </wpg:grpSp>
                          <wpg:grpSp>
                            <wpg:cNvPr id="356" name="Group 14"/>
                            <wpg:cNvGrpSpPr>
                              <a:grpSpLocks/>
                            </wpg:cNvGrpSpPr>
                            <wpg:grpSpPr bwMode="auto">
                              <a:xfrm>
                                <a:off x="3446" y="13758"/>
                                <a:ext cx="8169" cy="1382"/>
                                <a:chOff x="3446" y="13758"/>
                                <a:chExt cx="8169" cy="1382"/>
                              </a:xfrm>
                            </wpg:grpSpPr>
                            <wpg:grpSp>
                              <wpg:cNvPr id="357" name="Group 15"/>
                              <wpg:cNvGrpSpPr>
                                <a:grpSpLocks/>
                              </wpg:cNvGrpSpPr>
                              <wpg:grpSpPr bwMode="auto">
                                <a:xfrm flipH="1" flipV="1">
                                  <a:off x="10833" y="14380"/>
                                  <a:ext cx="782" cy="760"/>
                                  <a:chOff x="8754" y="11945"/>
                                  <a:chExt cx="2880" cy="2859"/>
                                </a:xfrm>
                              </wpg:grpSpPr>
                              <wps:wsp>
                                <wps:cNvPr id="358" name="Rectangle 16"/>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1" name="Rectangle 19"/>
                              <wps:cNvSpPr>
                                <a:spLocks noChangeArrowheads="1"/>
                              </wps:cNvSpPr>
                              <wps:spPr bwMode="auto">
                                <a:xfrm>
                                  <a:off x="3446" y="13758"/>
                                  <a:ext cx="7105" cy="138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48"/>
                                        <w:szCs w:val="48"/>
                                      </w:rPr>
                                      <w:alias w:val="Szerző"/>
                                      <w:id w:val="16962296"/>
                                      <w:dataBinding w:prefixMappings="xmlns:ns0='http://schemas.openxmlformats.org/package/2006/metadata/core-properties' xmlns:ns1='http://purl.org/dc/elements/1.1/'" w:xpath="/ns0:coreProperties[1]/ns1:creator[1]" w:storeItemID="{6C3C8BC8-F283-45AE-878A-BAB7291924A1}"/>
                                      <w:text/>
                                    </w:sdtPr>
                                    <w:sdtEndPr/>
                                    <w:sdtContent>
                                      <w:p w:rsidR="00E60818" w:rsidRDefault="00E60818" w:rsidP="00E60818">
                                        <w:pPr>
                                          <w:pStyle w:val="Nincstrkz"/>
                                          <w:jc w:val="right"/>
                                          <w:rPr>
                                            <w:color w:val="FFFFFF" w:themeColor="background1"/>
                                          </w:rPr>
                                        </w:pPr>
                                        <w:r w:rsidRPr="00E60818">
                                          <w:rPr>
                                            <w:color w:val="FFFFFF" w:themeColor="background1"/>
                                            <w:sz w:val="48"/>
                                            <w:szCs w:val="48"/>
                                          </w:rPr>
                                          <w:t>Csík Zoltán</w:t>
                                        </w:r>
                                      </w:p>
                                    </w:sdtContent>
                                  </w:sdt>
                                  <w:sdt>
                                    <w:sdtPr>
                                      <w:rPr>
                                        <w:color w:val="FFFFFF" w:themeColor="background1"/>
                                        <w:sz w:val="48"/>
                                        <w:szCs w:val="48"/>
                                      </w:rPr>
                                      <w:alias w:val="Cég"/>
                                      <w:id w:val="16962301"/>
                                      <w:dataBinding w:prefixMappings="xmlns:ns0='http://schemas.openxmlformats.org/officeDocument/2006/extended-properties'" w:xpath="/ns0:Properties[1]/ns0:Company[1]" w:storeItemID="{6668398D-A668-4E3E-A5EB-62B293D839F1}"/>
                                      <w:text/>
                                    </w:sdtPr>
                                    <w:sdtEndPr/>
                                    <w:sdtContent>
                                      <w:p w:rsidR="00E60818" w:rsidRDefault="00E60818">
                                        <w:pPr>
                                          <w:pStyle w:val="Nincstrkz"/>
                                          <w:jc w:val="right"/>
                                          <w:rPr>
                                            <w:color w:val="FFFFFF" w:themeColor="background1"/>
                                          </w:rPr>
                                        </w:pPr>
                                        <w:r w:rsidRPr="00E60818">
                                          <w:rPr>
                                            <w:color w:val="FFFFFF" w:themeColor="background1"/>
                                            <w:sz w:val="48"/>
                                            <w:szCs w:val="48"/>
                                          </w:rPr>
                                          <w:t>Dunaújváros</w:t>
                                        </w:r>
                                      </w:p>
                                    </w:sdtContent>
                                  </w:sdt>
                                  <w:sdt>
                                    <w:sdtPr>
                                      <w:rPr>
                                        <w:color w:val="FFFFFF" w:themeColor="background1"/>
                                        <w:sz w:val="32"/>
                                        <w:szCs w:val="32"/>
                                      </w:rPr>
                                      <w:alias w:val="Dátum"/>
                                      <w:id w:val="16962306"/>
                                      <w:dataBinding w:prefixMappings="xmlns:ns0='http://schemas.microsoft.com/office/2006/coverPageProps'" w:xpath="/ns0:CoverPageProperties[1]/ns0:PublishDate[1]" w:storeItemID="{55AF091B-3C7A-41E3-B477-F2FDAA23CFDA}"/>
                                      <w:date w:fullDate="2012-02-15T00:00:00Z">
                                        <w:dateFormat w:val="yyyy.MM.dd."/>
                                        <w:lid w:val="hu-HU"/>
                                        <w:storeMappedDataAs w:val="dateTime"/>
                                        <w:calendar w:val="gregorian"/>
                                      </w:date>
                                    </w:sdtPr>
                                    <w:sdtEndPr/>
                                    <w:sdtContent>
                                      <w:p w:rsidR="00E60818" w:rsidRPr="00E60818" w:rsidRDefault="00E60818">
                                        <w:pPr>
                                          <w:pStyle w:val="Nincstrkz"/>
                                          <w:jc w:val="right"/>
                                          <w:rPr>
                                            <w:color w:val="FFFFFF" w:themeColor="background1"/>
                                            <w:sz w:val="32"/>
                                            <w:szCs w:val="32"/>
                                          </w:rPr>
                                        </w:pPr>
                                        <w:r w:rsidRPr="00E60818">
                                          <w:rPr>
                                            <w:color w:val="FFFFFF" w:themeColor="background1"/>
                                            <w:sz w:val="32"/>
                                            <w:szCs w:val="32"/>
                                          </w:rPr>
                                          <w:t>2012.02.15.</w:t>
                                        </w:r>
                                      </w:p>
                                    </w:sdtContent>
                                  </w:sdt>
                                </w:txbxContent>
                              </wps:txbx>
                              <wps:bodyPr rot="0" vert="horz" wrap="square" lIns="91440" tIns="0" rIns="91440" bIns="0" anchor="b"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Csoport 2" o:spid="_x0000_s1026" style="position:absolute;margin-left:0;margin-top:0;width:579.8pt;height:750.8pt;z-index:251659264;mso-position-horizontal:center;mso-position-horizontal-relative:page;mso-position-vertical:center;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" o:allowincell="f">
                    <v:group id="Group 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0kIMMA&#10;AADbAAAADwAAAGRycy9kb3ducmV2LnhtbESPT2vCQBTE7wW/w/KE3urGHIKkriKiosdoe8jtkX35&#10;o9m3MbvG9Nt3C0KPw8z8hlmuR9OKgXrXWFYwn0UgiAurG64UfF32HwsQziNrbC2Tgh9ysF5N3paY&#10;avvkjIazr0SAsEtRQe19l0rpipoMupntiINX2t6gD7KvpO7xGeCmlXEUJdJgw2Ghxo62NRW388Mo&#10;2B3u5ZCZfFHm+f17OO1Mdk1ipd6n4+YThKfR/4df7aNWECfw9yX8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0kIMMAAADbAAAADwAAAAAAAAAAAAAAAACYAgAAZHJzL2Rv&#10;d25yZXYueG1sUEsFBgAAAAAEAAQA9QAAAIgDAAAAAA==&#10;" fillcolor="#f1efe6 [2579]" strokecolor="white" strokeweight="1pt">
                        <v:fill color2="#575131 [963]" rotate="t" focusposition=".5,.5" focussize="" focus="100%" type="gradientRadial"/>
                      </v:rect>
                      <v:rect id="Rectangle 5"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EmKcQA&#10;AADbAAAADwAAAGRycy9kb3ducmV2LnhtbESPUWvCMBSF3wf+h3AHe5tphbmtGkWFDfFBWesPuDbX&#10;tqy5CUnU7t8vwmCPh3POdzjz5WB6cSUfOssK8nEGgri2uuNGwbH6eH4DESKyxt4yKfihAMvF6GGO&#10;hbY3/qJrGRuRIBwKVNDG6AopQ92SwTC2jjh5Z+sNxiR9I7XHW4KbXk6ybCoNdpwWWnS0aan+Li9G&#10;wbtfb/Pq8HJwny4/bZzeVfv9VKmnx2E1AxFpiP/hv/ZWK5i8wv1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BJinEAAAA2wAAAA8AAAAAAAAAAAAAAAAAmAIAAGRycy9k&#10;b3ducmV2LnhtbFBLBQYAAAAABAAEAPUAAACJAwAAAAA=&#10;" fillcolor="gray [1629]" strokecolor="white [3212]" strokeweight="1pt">
                        <v:shadow color="#d8d8d8" offset="3pt,3pt"/>
                        <v:textbox inset="18pt,108pt,36pt">
                          <w:txbxContent>
                            <w:sdt>
                              <w:sdtPr>
                                <w:rPr>
                                  <w:color w:val="FFFFFF" w:themeColor="background1"/>
                                  <w:sz w:val="80"/>
                                  <w:szCs w:val="80"/>
                                </w:rPr>
                                <w:alias w:val="Cím"/>
                                <w:id w:val="16962279"/>
                                <w:dataBinding w:prefixMappings="xmlns:ns0='http://schemas.openxmlformats.org/package/2006/metadata/core-properties' xmlns:ns1='http://purl.org/dc/elements/1.1/'" w:xpath="/ns0:coreProperties[1]/ns1:title[1]" w:storeItemID="{6C3C8BC8-F283-45AE-878A-BAB7291924A1}"/>
                                <w:text/>
                              </w:sdtPr>
                              <w:sdtContent>
                                <w:p w:rsidR="00E60818" w:rsidRDefault="00E60818">
                                  <w:pPr>
                                    <w:pStyle w:val="Nincstrkz"/>
                                    <w:rPr>
                                      <w:color w:val="FFFFFF" w:themeColor="background1"/>
                                      <w:sz w:val="80"/>
                                      <w:szCs w:val="80"/>
                                    </w:rPr>
                                  </w:pPr>
                                  <w:r>
                                    <w:rPr>
                                      <w:color w:val="FFFFFF" w:themeColor="background1"/>
                                      <w:sz w:val="80"/>
                                      <w:szCs w:val="80"/>
                                    </w:rPr>
                                    <w:t>Kijelzők</w:t>
                                  </w:r>
                                </w:p>
                              </w:sdtContent>
                            </w:sdt>
                            <w:p w:rsidR="00E60818" w:rsidRDefault="00E60818">
                              <w:pPr>
                                <w:pStyle w:val="Nincstrkz"/>
                                <w:rPr>
                                  <w:color w:val="FFFFFF" w:themeColor="background1"/>
                                  <w:sz w:val="40"/>
                                  <w:szCs w:val="40"/>
                                </w:rPr>
                              </w:pPr>
                            </w:p>
                            <w:p w:rsidR="00E60818" w:rsidRDefault="00E60818">
                              <w:pPr>
                                <w:pStyle w:val="Nincstrkz"/>
                                <w:rPr>
                                  <w:color w:val="FFFFFF" w:themeColor="background1"/>
                                </w:rPr>
                              </w:pPr>
                            </w:p>
                            <w:p w:rsidR="00E60818" w:rsidRDefault="00E60818">
                              <w:pPr>
                                <w:pStyle w:val="Nincstrkz"/>
                                <w:rPr>
                                  <w:color w:val="FFFFFF" w:themeColor="background1"/>
                                </w:rPr>
                              </w:pPr>
                            </w:p>
                            <w:p w:rsidR="00E60818" w:rsidRDefault="00E60818">
                              <w:pPr>
                                <w:pStyle w:val="Nincstrkz"/>
                                <w:rPr>
                                  <w:color w:val="FFFFFF" w:themeColor="background1"/>
                                </w:rPr>
                              </w:pPr>
                            </w:p>
                          </w:txbxContent>
                        </v:textbox>
                      </v:rect>
                      <v:group id="Group 6"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1031" style="position:absolute;left:2093;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yFcUA&#10;AADbAAAADwAAAGRycy9kb3ducmV2LnhtbESP0WrCQBRE3wv9h+UW+iJ1UyMlRlcprUIRX5L6AbfZ&#10;a5KavRuyaxL/visIfRxm5gyz2oymET11rras4HUagSAurK65VHD83r0kIJxH1thYJgVXcrBZPz6s&#10;MNV24Iz63JciQNilqKDyvk2ldEVFBt3UtsTBO9nOoA+yK6XucAhw08hZFL1JgzWHhQpb+qioOOcX&#10;oyDmzyFb/Cb5Ia6PP/vzdjIvzUSp56fxfQnC0+j/w/f2l1YwW8Dt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zIVxQAAANsAAAAPAAAAAAAAAAAAAAAAAJgCAABkcnMv&#10;ZG93bnJldi54bWxQSwUGAAAAAAQABAD1AAAAigMAAAAA&#10;" fillcolor="#95b3d7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IsAA&#10;AADbAAAADwAAAGRycy9kb3ducmV2LnhtbERPz2vCMBS+C/sfwht403QWRDqjDJkgTA/q6vmteWvK&#10;mpeaZFr/e3MQPH58v+fL3rbiQj40jhW8jTMQxJXTDdcKvo/r0QxEiMgaW8ek4EYBlouXwRwL7a68&#10;p8sh1iKFcChQgYmxK6QMlSGLYew64sT9Om8xJuhrqT1eU7ht5STLptJiw6nBYEcrQ9Xf4d8qcDEv&#10;2/Kcmy8fVub0s92dPm87pYav/cc7iEh9fIof7o1WkKf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2IsAAAADbAAAADwAAAAAAAAAAAAAAAACYAgAAZHJzL2Rvd25y&#10;ZXYueG1sUEsFBgAAAAAEAAQA9QAAAIUD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ozsUA&#10;AADbAAAADwAAAGRycy9kb3ducmV2LnhtbESP0WrCQBRE3wv+w3KFvgSzsSnFpq4ibQWRvhjzAbfZ&#10;2ySavRuyWxP/3hUKfRxmzgyzXI+mFRfqXWNZwTxOQBCXVjdcKSiO29kChPPIGlvLpOBKDtarycMS&#10;M20HPtAl95UIJewyVFB732VSurImgy62HXHwfmxv0AfZV1L3OIRy08qnJHmRBhsOCzV29F5Tec5/&#10;jYKUP4bD62mRf6VN8b0/f0bPlYmUepyOmzcQnkb/H/6jdzpwc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KjOxQAAANsAAAAPAAAAAAAAAAAAAAAAAJgCAABkcnMv&#10;ZG93bnJldi54bWxQSwUGAAAAAAQABAD1AAAAigMAAAAA&#10;" fillcolor="#95b3d7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y5sUA&#10;AADcAAAADwAAAGRycy9kb3ducmV2LnhtbESPQWsCMRSE70L/Q3gFb5qtS0vZGqVICwX1oHY9v26e&#10;m8XNyzaJuv77Rih4HGbmG2Y6720rzuRD41jB0zgDQVw53XCt4Hv3OXoFESKyxtYxKbhSgPnsYTDF&#10;QrsLb+i8jbVIEA4FKjAxdoWUoTJkMYxdR5y8g/MWY5K+ltrjJcFtKydZ9iItNpwWDHa0MFQdtyer&#10;wMW8bMvf3Cx9WJj9z2q9/7iulRo+9u9vICL18R7+b39pBfnzBG5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bLmxQAAANwAAAAPAAAAAAAAAAAAAAAAAJgCAABkcnMv&#10;ZG93bnJldi54bWxQSwUGAAAAAAQABAD1AAAAigM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XfcQA&#10;AADcAAAADwAAAGRycy9kb3ducmV2LnhtbESPQWsCMRSE74X+h/CE3mpWF0tZjSLSQkE91Krn5+a5&#10;Wdy8rEmq6783hYLHYWa+YSazzjbiQj7UjhUM+hkI4tLpmisF25/P13cQISJrbByTghsFmE2fnyZY&#10;aHflb7psYiUShEOBCkyMbSFlKA1ZDH3XEifv6LzFmKSvpPZ4TXDbyGGWvUmLNacFgy0tDJWnza9V&#10;4GK+a3bn3Cx9WJj9YbXef9zWSr30uvkYRKQuPsL/7S+tIB/l8HcmH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FF33EAAAA3AAAAA8AAAAAAAAAAAAAAAAAmAIAAGRycy9k&#10;b3ducmV2LnhtbFBLBQYAAAAABAAEAPUAAACJAw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PCcUA&#10;AADcAAAADwAAAGRycy9kb3ducmV2LnhtbESPQWsCMRSE74L/IbyCN822a0tZjSLSgqAetNXzc/O6&#10;Wbp52SZR13/fFAoeh5n5hpnOO9uIC/lQO1bwOMpAEJdO11wp+Px4H76CCBFZY+OYFNwowHzW702x&#10;0O7KO7rsYyUShEOBCkyMbSFlKA1ZDCPXEifvy3mLMUlfSe3xmuC2kU9Z9iIt1pwWDLa0NFR+789W&#10;gYv5oTn85Gbtw9IcT5vt8e22VWrw0C0mICJ18R7+b6+0gvx5D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I8JxQAAANwAAAAPAAAAAAAAAAAAAAAAAJgCAABkcnMv&#10;ZG93bnJldi54bWxQSwUGAAAAAAQABAD1AAAAigMAAAAA&#10;" fillcolor="#b8cce4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zotcUA&#10;AADcAAAADwAAAGRycy9kb3ducmV2LnhtbESPW2sCMRSE3wv+h3AKvtVsFS+sRikVsS+teH0+bE53&#10;tyYna5Lq9t83QqGPw8x8w8wWrTXiSj7UjhU89zIQxIXTNZcKDvvV0wREiMgajWNS8EMBFvPOwwxz&#10;7W68pesuliJBOOSooIqxyaUMRUUWQ881xMn7dN5iTNKXUnu8Jbg1sp9lI2mx5rRQYUOvFRXn3bdV&#10;8LFZvh83ZmQGcZnx12XtqX8aK9V9bF+mICK18T/8137TCgbDIdzPp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jOi1xQAAANwAAAAPAAAAAAAAAAAAAAAAAJgCAABkcnMv&#10;ZG93bnJldi54bWxQSwUGAAAAAAQABAD1AAAAigMAAAAA&#10;" fillcolor="#c0504d [3205]" strokecolor="white [3212]" strokeweight="1pt">
                        <v:shadow color="#d8d8d8" offset="3pt,3pt"/>
                        <v:textbox>
                          <w:txbxContent>
                            <w:p w:rsidR="00E60818" w:rsidRDefault="00E60818">
                              <w:pPr>
                                <w:jc w:val="center"/>
                                <w:rPr>
                                  <w:color w:val="FFFFFF" w:themeColor="background1"/>
                                  <w:sz w:val="48"/>
                                  <w:szCs w:val="48"/>
                                </w:rPr>
                              </w:pPr>
                            </w:p>
                          </w:txbxContent>
                        </v:textbox>
                      </v:rect>
                    </v:group>
                    <v:group id="Group 14" o:spid="_x0000_s1038" style="position:absolute;left:3446;top:13758;width:8169;height:1382" coordorigin="3446,13758" coordsize="816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group id="Group 1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Cl8MA&#10;AADcAAAADwAAAGRycy9kb3ducmV2LnhtbERPz2vCMBS+C/4P4Qm7aeo2N62mIoPB5km7Xbw9mmdT&#10;2ryUJrPt/vrlMPD48f3e7QfbiBt1vnKsYLlIQBAXTldcKvj+ep+vQfiArLFxTApG8rDPppMdptr1&#10;fKZbHkoRQ9inqMCE0KZS+sKQRb9wLXHkrq6zGCLsSqk77GO4beRjkrxIixXHBoMtvRkq6vzHKjiO&#10;Gz2+fo6H59XJ6PB7Kesi75V6mA2HLYhAQ7iL/90fWsHTKq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Cl8MAAADcAAAADwAAAAAAAAAAAAAAAACYAgAAZHJzL2Rv&#10;d25yZXYueG1sUEsFBgAAAAAEAAQA9QAAAIgD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fMQA&#10;AADcAAAADwAAAGRycy9kb3ducmV2LnhtbESPT2vCQBTE74LfYXlCb2ajpWKjq0ihIHrxX2mPj+wz&#10;CWbfht01xn56t1DwOMzMb5j5sjO1aMn5yrKCUZKCIM6trrhQcDp+DqcgfEDWWFsmBXfysFz0e3PM&#10;tL3xntpDKESEsM9QQRlCk0np85IM+sQ2xNE7W2cwROkKqR3eItzUcpymE2mw4rhQYkMfJeWXw9Uo&#10;qDfO76htf7a/X+b7Ptnj+KJRqZdBt5qBCNSFZ/i/vdYKXt/e4e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5HzEAAAA3AAAAA8AAAAAAAAAAAAAAAAAmAIAAGRycy9k&#10;b3ducmV2LnhtbFBLBQYAAAAABAAEAPUAAACJAw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LMMA&#10;AADcAAAADwAAAGRycy9kb3ducmV2LnhtbERPu2rDMBTdC/0HcQvZGrlNmodrJYRCIOnUOlmyXaxb&#10;y9i6MpYa2/n6aCh0PJx3th1sI67U+cqxgpdpAoK4cLriUsH5tH9egfABWWPjmBSM5GG7eXzIMNWu&#10;52+65qEUMYR9igpMCG0qpS8MWfRT1xJH7sd1FkOEXSl1h30Mt418TZKFtFhxbDDY0oehos5/rYLP&#10;ca3H5XHczd++jA63S1kXea/U5GnYvYMINIR/8Z/7oBXMFn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ELMMAAADcAAAADwAAAAAAAAAAAAAAAACYAgAAZHJzL2Rv&#10;d25yZXYueG1sUEsFBgAAAAAEAAQA9QAAAIgDAAAAAA==&#10;" fillcolor="#bfbfbf [2412]" strokecolor="white [3212]" strokeweight="1pt">
                          <v:fill opacity="32896f"/>
                          <v:shadow color="#d8d8d8" offset="3pt,3pt"/>
                        </v:rect>
                      </v:group>
                      <v:rect id="Rectangle 19" o:spid="_x0000_s1043" style="position:absolute;left:3446;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M1MUA&#10;AADcAAAADwAAAGRycy9kb3ducmV2LnhtbESPQWsCMRSE7wX/Q3gFL6Vmt4JbtkZRUfDgRdtDj6+b&#10;183S5GXZpJr++0YQPA4z8w0zXyZnxZmG0HlWUE4KEMSN1x23Cj7ed8+vIEJE1mg9k4I/CrBcjB7m&#10;WGt/4SOdT7EVGcKhRgUmxr6WMjSGHIaJ74mz9+0HhzHLoZV6wEuGOytfimImHXacFwz2tDHU/Jx+&#10;nYJDZddua8smPumUtv3xy1SflVLjx7R6AxEpxXv41t5rBdNZCd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szUxQAAANwAAAAPAAAAAAAAAAAAAAAAAJgCAABkcnMv&#10;ZG93bnJldi54bWxQSwUGAAAAAAQABAD1AAAAigMAAAAA&#10;" filled="f" stroked="f" strokecolor="white" strokeweight="1pt">
                        <v:fill opacity="52428f"/>
                        <v:shadow color="#d8d8d8" offset="3pt,3pt"/>
                        <v:textbox inset=",0,,0">
                          <w:txbxContent>
                            <w:sdt>
                              <w:sdtPr>
                                <w:rPr>
                                  <w:color w:val="FFFFFF" w:themeColor="background1"/>
                                  <w:sz w:val="48"/>
                                  <w:szCs w:val="48"/>
                                </w:rPr>
                                <w:alias w:val="Szerző"/>
                                <w:id w:val="16962296"/>
                                <w:dataBinding w:prefixMappings="xmlns:ns0='http://schemas.openxmlformats.org/package/2006/metadata/core-properties' xmlns:ns1='http://purl.org/dc/elements/1.1/'" w:xpath="/ns0:coreProperties[1]/ns1:creator[1]" w:storeItemID="{6C3C8BC8-F283-45AE-878A-BAB7291924A1}"/>
                                <w:text/>
                              </w:sdtPr>
                              <w:sdtContent>
                                <w:p w:rsidR="00E60818" w:rsidRDefault="00E60818" w:rsidP="00E60818">
                                  <w:pPr>
                                    <w:pStyle w:val="Nincstrkz"/>
                                    <w:jc w:val="right"/>
                                    <w:rPr>
                                      <w:color w:val="FFFFFF" w:themeColor="background1"/>
                                    </w:rPr>
                                  </w:pPr>
                                  <w:r w:rsidRPr="00E60818">
                                    <w:rPr>
                                      <w:color w:val="FFFFFF" w:themeColor="background1"/>
                                      <w:sz w:val="48"/>
                                      <w:szCs w:val="48"/>
                                    </w:rPr>
                                    <w:t>Csík Zoltán</w:t>
                                  </w:r>
                                </w:p>
                              </w:sdtContent>
                            </w:sdt>
                            <w:sdt>
                              <w:sdtPr>
                                <w:rPr>
                                  <w:color w:val="FFFFFF" w:themeColor="background1"/>
                                  <w:sz w:val="48"/>
                                  <w:szCs w:val="48"/>
                                </w:rPr>
                                <w:alias w:val="Cég"/>
                                <w:id w:val="16962301"/>
                                <w:dataBinding w:prefixMappings="xmlns:ns0='http://schemas.openxmlformats.org/officeDocument/2006/extended-properties'" w:xpath="/ns0:Properties[1]/ns0:Company[1]" w:storeItemID="{6668398D-A668-4E3E-A5EB-62B293D839F1}"/>
                                <w:text/>
                              </w:sdtPr>
                              <w:sdtContent>
                                <w:p w:rsidR="00E60818" w:rsidRDefault="00E60818">
                                  <w:pPr>
                                    <w:pStyle w:val="Nincstrkz"/>
                                    <w:jc w:val="right"/>
                                    <w:rPr>
                                      <w:color w:val="FFFFFF" w:themeColor="background1"/>
                                    </w:rPr>
                                  </w:pPr>
                                  <w:r w:rsidRPr="00E60818">
                                    <w:rPr>
                                      <w:color w:val="FFFFFF" w:themeColor="background1"/>
                                      <w:sz w:val="48"/>
                                      <w:szCs w:val="48"/>
                                    </w:rPr>
                                    <w:t>Dunaújváros</w:t>
                                  </w:r>
                                </w:p>
                              </w:sdtContent>
                            </w:sdt>
                            <w:sdt>
                              <w:sdtPr>
                                <w:rPr>
                                  <w:color w:val="FFFFFF" w:themeColor="background1"/>
                                  <w:sz w:val="32"/>
                                  <w:szCs w:val="32"/>
                                </w:rPr>
                                <w:alias w:val="Dátum"/>
                                <w:id w:val="16962306"/>
                                <w:dataBinding w:prefixMappings="xmlns:ns0='http://schemas.microsoft.com/office/2006/coverPageProps'" w:xpath="/ns0:CoverPageProperties[1]/ns0:PublishDate[1]" w:storeItemID="{55AF091B-3C7A-41E3-B477-F2FDAA23CFDA}"/>
                                <w:date w:fullDate="2012-02-15T00:00:00Z">
                                  <w:dateFormat w:val="yyyy.MM.dd."/>
                                  <w:lid w:val="hu-HU"/>
                                  <w:storeMappedDataAs w:val="dateTime"/>
                                  <w:calendar w:val="gregorian"/>
                                </w:date>
                              </w:sdtPr>
                              <w:sdtContent>
                                <w:p w:rsidR="00E60818" w:rsidRPr="00E60818" w:rsidRDefault="00E60818">
                                  <w:pPr>
                                    <w:pStyle w:val="Nincstrkz"/>
                                    <w:jc w:val="right"/>
                                    <w:rPr>
                                      <w:color w:val="FFFFFF" w:themeColor="background1"/>
                                      <w:sz w:val="32"/>
                                      <w:szCs w:val="32"/>
                                    </w:rPr>
                                  </w:pPr>
                                  <w:r w:rsidRPr="00E60818">
                                    <w:rPr>
                                      <w:color w:val="FFFFFF" w:themeColor="background1"/>
                                      <w:sz w:val="32"/>
                                      <w:szCs w:val="32"/>
                                    </w:rPr>
                                    <w:t>2012.02.15.</w:t>
                                  </w:r>
                                </w:p>
                              </w:sdtContent>
                            </w:sdt>
                          </w:txbxContent>
                        </v:textbox>
                      </v:rect>
                    </v:group>
                    <w10:wrap anchorx="page" anchory="page"/>
                  </v:group>
                </w:pict>
              </mc:Fallback>
            </mc:AlternateContent>
          </w:r>
        </w:p>
        <w:p w:rsidR="00E60818" w:rsidRDefault="00E60818"/>
        <w:p w:rsidR="00E60818" w:rsidRDefault="00E60818">
          <w:r>
            <w:br w:type="page"/>
          </w:r>
        </w:p>
      </w:sdtContent>
    </w:sdt>
    <w:p w:rsidR="0000505F" w:rsidRDefault="0000505F"/>
    <w:p w:rsidR="00E60818" w:rsidRDefault="00E60818" w:rsidP="00E60818">
      <w:pPr>
        <w:jc w:val="center"/>
        <w:rPr>
          <w:rFonts w:asciiTheme="majorHAnsi" w:eastAsiaTheme="majorEastAsia" w:hAnsi="Comic Sans MS" w:cstheme="majorBidi"/>
          <w:color w:val="000000" w:themeColor="text1"/>
          <w:sz w:val="72"/>
          <w:szCs w:val="72"/>
          <w14:shadow w14:blurRad="38100" w14:dist="38100" w14:dir="2700000" w14:sx="100000" w14:sy="100000" w14:kx="0" w14:ky="0" w14:algn="tl">
            <w14:srgbClr w14:val="000000"/>
          </w14:shadow>
        </w:rPr>
      </w:pPr>
      <w:r w:rsidRPr="00E60818">
        <w:rPr>
          <w:rFonts w:asciiTheme="majorHAnsi" w:eastAsiaTheme="majorEastAsia" w:hAnsi="Comic Sans MS" w:cstheme="majorBidi"/>
          <w:color w:val="000000" w:themeColor="text1"/>
          <w:sz w:val="72"/>
          <w:szCs w:val="72"/>
          <w14:shadow w14:blurRad="38100" w14:dist="38100" w14:dir="2700000" w14:sx="100000" w14:sy="100000" w14:kx="0" w14:ky="0" w14:algn="tl">
            <w14:srgbClr w14:val="000000"/>
          </w14:shadow>
        </w:rPr>
        <w:t>A kijelz</w:t>
      </w:r>
      <w:r w:rsidRPr="00E60818">
        <w:rPr>
          <w:rFonts w:asciiTheme="majorHAnsi" w:eastAsiaTheme="majorEastAsia" w:hAnsi="Comic Sans MS" w:cstheme="majorBidi"/>
          <w:color w:val="000000" w:themeColor="text1"/>
          <w:sz w:val="72"/>
          <w:szCs w:val="72"/>
          <w14:shadow w14:blurRad="38100" w14:dist="38100" w14:dir="2700000" w14:sx="100000" w14:sy="100000" w14:kx="0" w14:ky="0" w14:algn="tl">
            <w14:srgbClr w14:val="000000"/>
          </w14:shadow>
        </w:rPr>
        <w:t>ő</w:t>
      </w:r>
      <w:r w:rsidRPr="00E60818">
        <w:rPr>
          <w:rFonts w:asciiTheme="majorHAnsi" w:eastAsiaTheme="majorEastAsia" w:hAnsi="Comic Sans MS" w:cstheme="majorBidi"/>
          <w:color w:val="000000" w:themeColor="text1"/>
          <w:sz w:val="72"/>
          <w:szCs w:val="72"/>
          <w14:shadow w14:blurRad="38100" w14:dist="38100" w14:dir="2700000" w14:sx="100000" w14:sy="100000" w14:kx="0" w14:ky="0" w14:algn="tl">
            <w14:srgbClr w14:val="000000"/>
          </w14:shadow>
        </w:rPr>
        <w:t>k f</w:t>
      </w:r>
      <w:r w:rsidRPr="00E60818">
        <w:rPr>
          <w:rFonts w:asciiTheme="majorHAnsi" w:eastAsiaTheme="majorEastAsia" w:hAnsi="Comic Sans MS" w:cstheme="majorBidi"/>
          <w:color w:val="000000" w:themeColor="text1"/>
          <w:sz w:val="72"/>
          <w:szCs w:val="72"/>
          <w14:shadow w14:blurRad="38100" w14:dist="38100" w14:dir="2700000" w14:sx="100000" w14:sy="100000" w14:kx="0" w14:ky="0" w14:algn="tl">
            <w14:srgbClr w14:val="000000"/>
          </w14:shadow>
        </w:rPr>
        <w:t>ő</w:t>
      </w:r>
      <w:r w:rsidRPr="00E60818">
        <w:rPr>
          <w:rFonts w:asciiTheme="majorHAnsi" w:eastAsiaTheme="majorEastAsia" w:hAnsi="Comic Sans MS" w:cstheme="majorBidi"/>
          <w:color w:val="000000" w:themeColor="text1"/>
          <w:sz w:val="72"/>
          <w:szCs w:val="72"/>
          <w14:shadow w14:blurRad="38100" w14:dist="38100" w14:dir="2700000" w14:sx="100000" w14:sy="100000" w14:kx="0" w14:ky="0" w14:algn="tl">
            <w14:srgbClr w14:val="000000"/>
          </w14:shadow>
        </w:rPr>
        <w:t>bb t</w:t>
      </w:r>
      <w:r w:rsidRPr="00E60818">
        <w:rPr>
          <w:rFonts w:asciiTheme="majorHAnsi" w:eastAsiaTheme="majorEastAsia" w:hAnsi="Comic Sans MS" w:cstheme="majorBidi"/>
          <w:color w:val="000000" w:themeColor="text1"/>
          <w:sz w:val="72"/>
          <w:szCs w:val="72"/>
          <w14:shadow w14:blurRad="38100" w14:dist="38100" w14:dir="2700000" w14:sx="100000" w14:sy="100000" w14:kx="0" w14:ky="0" w14:algn="tl">
            <w14:srgbClr w14:val="000000"/>
          </w14:shadow>
        </w:rPr>
        <w:t>í</w:t>
      </w:r>
      <w:r w:rsidRPr="00E60818">
        <w:rPr>
          <w:rFonts w:asciiTheme="majorHAnsi" w:eastAsiaTheme="majorEastAsia" w:hAnsi="Comic Sans MS" w:cstheme="majorBidi"/>
          <w:color w:val="000000" w:themeColor="text1"/>
          <w:sz w:val="72"/>
          <w:szCs w:val="72"/>
          <w14:shadow w14:blurRad="38100" w14:dist="38100" w14:dir="2700000" w14:sx="100000" w14:sy="100000" w14:kx="0" w14:ky="0" w14:algn="tl">
            <w14:srgbClr w14:val="000000"/>
          </w14:shadow>
        </w:rPr>
        <w:t>pusai</w:t>
      </w:r>
    </w:p>
    <w:p w:rsidR="00E60818" w:rsidRDefault="00E60818" w:rsidP="00E60818">
      <w:pPr>
        <w:rPr>
          <w:color w:val="000000" w:themeColor="text1"/>
          <w:sz w:val="44"/>
          <w:szCs w:val="44"/>
        </w:rPr>
      </w:pPr>
    </w:p>
    <w:p w:rsidR="00E60818" w:rsidRDefault="00E60818" w:rsidP="00E60818">
      <w:pPr>
        <w:rPr>
          <w:color w:val="000000" w:themeColor="text1"/>
          <w:sz w:val="44"/>
          <w:szCs w:val="44"/>
        </w:rPr>
      </w:pPr>
      <w:r>
        <w:rPr>
          <w:noProof/>
          <w:color w:val="000000" w:themeColor="text1"/>
          <w:sz w:val="44"/>
          <w:szCs w:val="44"/>
          <w:lang w:eastAsia="hu-HU"/>
        </w:rPr>
        <w:drawing>
          <wp:inline distT="0" distB="0" distL="0" distR="0" wp14:anchorId="56EC465B">
            <wp:extent cx="4803775" cy="2950845"/>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3775" cy="2950845"/>
                    </a:xfrm>
                    <a:prstGeom prst="rect">
                      <a:avLst/>
                    </a:prstGeom>
                    <a:noFill/>
                  </pic:spPr>
                </pic:pic>
              </a:graphicData>
            </a:graphic>
          </wp:inline>
        </w:drawing>
      </w:r>
    </w:p>
    <w:p w:rsidR="00E60818" w:rsidRDefault="00E60818" w:rsidP="00E60818">
      <w:pPr>
        <w:rPr>
          <w:color w:val="000000" w:themeColor="text1"/>
          <w:sz w:val="44"/>
          <w:szCs w:val="44"/>
        </w:rPr>
      </w:pPr>
    </w:p>
    <w:p w:rsidR="00E60818" w:rsidRDefault="00E60818" w:rsidP="00E60818">
      <w:pPr>
        <w:rPr>
          <w:color w:val="000000" w:themeColor="text1"/>
          <w:sz w:val="44"/>
          <w:szCs w:val="44"/>
        </w:rPr>
      </w:pPr>
      <w:r>
        <w:rPr>
          <w:color w:val="000000" w:themeColor="text1"/>
          <w:sz w:val="44"/>
          <w:szCs w:val="44"/>
        </w:rPr>
        <w:t xml:space="preserve">                            </w:t>
      </w:r>
    </w:p>
    <w:p w:rsidR="00E60818" w:rsidRDefault="00E60818" w:rsidP="00E60818">
      <w:pPr>
        <w:rPr>
          <w:color w:val="000000" w:themeColor="text1"/>
          <w:sz w:val="44"/>
          <w:szCs w:val="44"/>
        </w:rPr>
      </w:pPr>
      <w:r>
        <w:rPr>
          <w:color w:val="000000" w:themeColor="text1"/>
          <w:sz w:val="44"/>
          <w:szCs w:val="44"/>
        </w:rPr>
        <w:t xml:space="preserve">                        </w:t>
      </w:r>
      <w:r w:rsidRPr="00E60818">
        <w:rPr>
          <w:noProof/>
          <w:color w:val="000000" w:themeColor="text1"/>
          <w:sz w:val="44"/>
          <w:szCs w:val="44"/>
          <w:lang w:eastAsia="hu-HU"/>
        </w:rPr>
        <w:drawing>
          <wp:inline distT="0" distB="0" distL="0" distR="0" wp14:anchorId="7CA27EE5" wp14:editId="00EB0DA8">
            <wp:extent cx="2764971" cy="2835633"/>
            <wp:effectExtent l="0" t="0" r="0" b="3175"/>
            <wp:docPr id="2" name="Kép 2" descr="http://t3.gstatic.com/images?q=tbn:ANd9GcQLmQzaqpDWz7xor4fqjLYzRGiPETp0LAPNwnrIV3fI51AJOqn35Q">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QLmQzaqpDWz7xor4fqjLYzRGiPETp0LAPNwnrIV3fI51AJOqn35Q">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7852" cy="2838587"/>
                    </a:xfrm>
                    <a:prstGeom prst="rect">
                      <a:avLst/>
                    </a:prstGeom>
                    <a:noFill/>
                    <a:ln>
                      <a:noFill/>
                    </a:ln>
                  </pic:spPr>
                </pic:pic>
              </a:graphicData>
            </a:graphic>
          </wp:inline>
        </w:drawing>
      </w:r>
    </w:p>
    <w:p w:rsidR="00E60818" w:rsidRDefault="00E60818" w:rsidP="00E60818">
      <w:pPr>
        <w:rPr>
          <w:color w:val="000000" w:themeColor="text1"/>
          <w:sz w:val="44"/>
          <w:szCs w:val="44"/>
        </w:rPr>
      </w:pPr>
    </w:p>
    <w:p w:rsidR="00E60818" w:rsidRDefault="00E60818" w:rsidP="00E60818">
      <w:pPr>
        <w:jc w:val="center"/>
        <w:rPr>
          <w:rFonts w:asciiTheme="majorHAnsi" w:eastAsiaTheme="majorEastAsia" w:hAnsi="Comic Sans MS" w:cstheme="majorBidi"/>
          <w:color w:val="000000" w:themeColor="text1"/>
          <w:sz w:val="64"/>
          <w:szCs w:val="64"/>
          <w14:shadow w14:blurRad="38100" w14:dist="38100" w14:dir="2700000" w14:sx="100000" w14:sy="100000" w14:kx="0" w14:ky="0" w14:algn="tl">
            <w14:srgbClr w14:val="000000"/>
          </w14:shadow>
        </w:rPr>
      </w:pPr>
      <w:r w:rsidRPr="00E60818">
        <w:rPr>
          <w:rFonts w:asciiTheme="majorHAnsi" w:eastAsiaTheme="majorEastAsia" w:hAnsi="Comic Sans MS" w:cstheme="majorBidi"/>
          <w:color w:val="000000" w:themeColor="text1"/>
          <w:sz w:val="64"/>
          <w:szCs w:val="64"/>
          <w14:shadow w14:blurRad="38100" w14:dist="38100" w14:dir="2700000" w14:sx="100000" w14:sy="100000" w14:kx="0" w14:ky="0" w14:algn="tl">
            <w14:srgbClr w14:val="000000"/>
          </w14:shadow>
        </w:rPr>
        <w:t>Kat</w:t>
      </w:r>
      <w:r w:rsidRPr="00E60818">
        <w:rPr>
          <w:rFonts w:asciiTheme="majorHAnsi" w:eastAsiaTheme="majorEastAsia" w:hAnsi="Comic Sans MS" w:cstheme="majorBidi"/>
          <w:color w:val="000000" w:themeColor="text1"/>
          <w:sz w:val="64"/>
          <w:szCs w:val="64"/>
          <w14:shadow w14:blurRad="38100" w14:dist="38100" w14:dir="2700000" w14:sx="100000" w14:sy="100000" w14:kx="0" w14:ky="0" w14:algn="tl">
            <w14:srgbClr w14:val="000000"/>
          </w14:shadow>
        </w:rPr>
        <w:t>ó</w:t>
      </w:r>
      <w:r w:rsidRPr="00E60818">
        <w:rPr>
          <w:rFonts w:asciiTheme="majorHAnsi" w:eastAsiaTheme="majorEastAsia" w:hAnsi="Comic Sans MS" w:cstheme="majorBidi"/>
          <w:color w:val="000000" w:themeColor="text1"/>
          <w:sz w:val="64"/>
          <w:szCs w:val="64"/>
          <w14:shadow w14:blurRad="38100" w14:dist="38100" w14:dir="2700000" w14:sx="100000" w14:sy="100000" w14:kx="0" w14:ky="0" w14:algn="tl">
            <w14:srgbClr w14:val="000000"/>
          </w14:shadow>
        </w:rPr>
        <w:t>dsug</w:t>
      </w:r>
      <w:r w:rsidRPr="00E60818">
        <w:rPr>
          <w:rFonts w:asciiTheme="majorHAnsi" w:eastAsiaTheme="majorEastAsia" w:hAnsi="Comic Sans MS" w:cstheme="majorBidi"/>
          <w:color w:val="000000" w:themeColor="text1"/>
          <w:sz w:val="64"/>
          <w:szCs w:val="64"/>
          <w14:shadow w14:blurRad="38100" w14:dist="38100" w14:dir="2700000" w14:sx="100000" w14:sy="100000" w14:kx="0" w14:ky="0" w14:algn="tl">
            <w14:srgbClr w14:val="000000"/>
          </w14:shadow>
        </w:rPr>
        <w:t>á</w:t>
      </w:r>
      <w:r w:rsidRPr="00E60818">
        <w:rPr>
          <w:rFonts w:asciiTheme="majorHAnsi" w:eastAsiaTheme="majorEastAsia" w:hAnsi="Comic Sans MS" w:cstheme="majorBidi"/>
          <w:color w:val="000000" w:themeColor="text1"/>
          <w:sz w:val="64"/>
          <w:szCs w:val="64"/>
          <w14:shadow w14:blurRad="38100" w14:dist="38100" w14:dir="2700000" w14:sx="100000" w14:sy="100000" w14:kx="0" w14:ky="0" w14:algn="tl">
            <w14:srgbClr w14:val="000000"/>
          </w14:shadow>
        </w:rPr>
        <w:t>rcs</w:t>
      </w:r>
      <w:r w:rsidRPr="00E60818">
        <w:rPr>
          <w:rFonts w:asciiTheme="majorHAnsi" w:eastAsiaTheme="majorEastAsia" w:hAnsi="Comic Sans MS" w:cstheme="majorBidi"/>
          <w:color w:val="000000" w:themeColor="text1"/>
          <w:sz w:val="64"/>
          <w:szCs w:val="64"/>
          <w14:shadow w14:blurRad="38100" w14:dist="38100" w14:dir="2700000" w14:sx="100000" w14:sy="100000" w14:kx="0" w14:ky="0" w14:algn="tl">
            <w14:srgbClr w14:val="000000"/>
          </w14:shadow>
        </w:rPr>
        <w:t>ő</w:t>
      </w:r>
    </w:p>
    <w:p w:rsidR="00311682" w:rsidRDefault="00311682" w:rsidP="00311682">
      <w:pPr>
        <w:pStyle w:val="Listaszerbekezds"/>
        <w:numPr>
          <w:ilvl w:val="0"/>
          <w:numId w:val="1"/>
        </w:numPr>
        <w:rPr>
          <w:color w:val="000000" w:themeColor="text1"/>
          <w:sz w:val="44"/>
          <w:szCs w:val="44"/>
        </w:rPr>
      </w:pPr>
      <w:r w:rsidRPr="00311682">
        <w:rPr>
          <w:color w:val="000000" w:themeColor="text1"/>
          <w:sz w:val="44"/>
          <w:szCs w:val="44"/>
        </w:rPr>
        <w:t>Elektronikus berendezés, amelyben egy zárt vákuumcsőben elektromos tér vagy mágneses tér által eltérített elektronnyaláb fluoreszkáló ernyőn képet jelenít meg. Thomas Alva Edison amerikai feltaláló jött rá arra, hogy egy fémet vákuumban hevítve a fémből elektronok lépnek ki. A jelenséget termo emissziónak nevezzük. Az így nyert elektronokat felgyorsíthatjuk egy elektromos tér segítségével, és így egy igen nagy sebességű elektronnyalábot (katódsugár) nyerhetünk.</w:t>
      </w:r>
    </w:p>
    <w:p w:rsidR="00311682" w:rsidRPr="00311682" w:rsidRDefault="00311682" w:rsidP="00311682">
      <w:pPr>
        <w:pStyle w:val="Listaszerbekezds"/>
        <w:rPr>
          <w:color w:val="000000" w:themeColor="text1"/>
          <w:sz w:val="44"/>
          <w:szCs w:val="44"/>
        </w:rPr>
      </w:pPr>
    </w:p>
    <w:p w:rsidR="00E60818" w:rsidRDefault="00311682" w:rsidP="00311682">
      <w:pPr>
        <w:jc w:val="center"/>
        <w:rPr>
          <w:color w:val="000000" w:themeColor="text1"/>
          <w:sz w:val="44"/>
          <w:szCs w:val="44"/>
        </w:rPr>
      </w:pPr>
      <w:r>
        <w:rPr>
          <w:noProof/>
          <w:lang w:eastAsia="hu-HU"/>
        </w:rPr>
        <w:drawing>
          <wp:inline distT="0" distB="0" distL="0" distR="0" wp14:anchorId="6D3F53E8" wp14:editId="3E419CB2">
            <wp:extent cx="4288790" cy="1426210"/>
            <wp:effectExtent l="0" t="0" r="0" b="2540"/>
            <wp:docPr id="4" name="Kép 4" descr="http://www.vilaglex.hu/Lexikon/Kepek/Elegyor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vilaglex.hu/Lexikon/Kepek/Elegyors.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8790" cy="1426210"/>
                    </a:xfrm>
                    <a:prstGeom prst="rect">
                      <a:avLst/>
                    </a:prstGeom>
                    <a:noFill/>
                    <a:ln>
                      <a:noFill/>
                    </a:ln>
                  </pic:spPr>
                </pic:pic>
              </a:graphicData>
            </a:graphic>
          </wp:inline>
        </w:drawing>
      </w:r>
    </w:p>
    <w:p w:rsidR="00311682" w:rsidRPr="00311682" w:rsidRDefault="00311682" w:rsidP="00311682">
      <w:pPr>
        <w:pStyle w:val="Listaszerbekezds"/>
        <w:numPr>
          <w:ilvl w:val="0"/>
          <w:numId w:val="1"/>
        </w:numPr>
        <w:rPr>
          <w:color w:val="000000" w:themeColor="text1"/>
          <w:sz w:val="44"/>
          <w:szCs w:val="44"/>
        </w:rPr>
      </w:pPr>
      <w:r w:rsidRPr="00311682">
        <w:rPr>
          <w:color w:val="000000" w:themeColor="text1"/>
          <w:sz w:val="44"/>
          <w:szCs w:val="44"/>
        </w:rPr>
        <w:t xml:space="preserve">A fenti ábrán látható elrendezésben 5 cm, azaz 0,05 m anód-katód távolság és 20 kV, </w:t>
      </w:r>
      <w:r w:rsidRPr="00311682">
        <w:rPr>
          <w:color w:val="000000" w:themeColor="text1"/>
          <w:sz w:val="44"/>
          <w:szCs w:val="44"/>
        </w:rPr>
        <w:lastRenderedPageBreak/>
        <w:t xml:space="preserve">azaz 20 000 V gyorsító feszültség esetén az elektron 83.600 km/s sebességet ér el. (Ez kb. 100-szorosa az utasszállító repülőgépek sebességének!) Így már érthető, hogy miért nevezik a képen látható elrendezést elektronágyúnak. Egy vezérelhető elektronnyalábhoz szükség van egy újabb elektródára, amelyet a katód és az anód közé helyezünk; ezt negatív potenciálon tartva fékezni tudjuk a nyalábot, ezáltal a nyaláb erősségét vezérelhetjük. Ennek az elektródának a neve Wehnelt henger, és az alakja olyan mint egy lyukas fenekű fazék. A fazék száját a katód felé irányítjuk. Amennyiben nem túl nagy a Wehnelt hengerre kapcsolt fékező feszültség, az elektronok átlépnek a "fazék" fenekén lévő lyukon, és nagy sebességre gyorsulnak fel. </w:t>
      </w:r>
    </w:p>
    <w:p w:rsidR="00311682" w:rsidRDefault="00311682" w:rsidP="00311682">
      <w:pPr>
        <w:jc w:val="center"/>
        <w:rPr>
          <w:color w:val="000000" w:themeColor="text1"/>
          <w:sz w:val="44"/>
          <w:szCs w:val="44"/>
        </w:rPr>
      </w:pPr>
    </w:p>
    <w:p w:rsidR="00311682" w:rsidRDefault="009B22E2" w:rsidP="00311682">
      <w:pPr>
        <w:jc w:val="center"/>
        <w:rPr>
          <w:color w:val="000000" w:themeColor="text1"/>
          <w:sz w:val="44"/>
          <w:szCs w:val="44"/>
        </w:rPr>
      </w:pPr>
      <w:hyperlink r:id="rId14" w:history="1">
        <w:r w:rsidR="00311682" w:rsidRPr="00311682">
          <w:rPr>
            <w:rStyle w:val="Hiperhivatkozs"/>
            <w:sz w:val="44"/>
            <w:szCs w:val="44"/>
          </w:rPr>
          <w:t>http://www.vilaglex.hu/Lexikon/Html/KatSugCs.htm</w:t>
        </w:r>
      </w:hyperlink>
    </w:p>
    <w:p w:rsidR="00311682" w:rsidRDefault="00311682" w:rsidP="00311682">
      <w:pPr>
        <w:jc w:val="center"/>
        <w:rPr>
          <w:color w:val="000000" w:themeColor="text1"/>
          <w:sz w:val="44"/>
          <w:szCs w:val="44"/>
        </w:rPr>
      </w:pPr>
      <w:r>
        <w:rPr>
          <w:noProof/>
          <w:color w:val="0000FF"/>
          <w:lang w:eastAsia="hu-HU"/>
        </w:rPr>
        <w:lastRenderedPageBreak/>
        <w:drawing>
          <wp:inline distT="0" distB="0" distL="0" distR="0" wp14:anchorId="5DEA4D0D" wp14:editId="1BFCB333">
            <wp:extent cx="5112884" cy="4082143"/>
            <wp:effectExtent l="0" t="0" r="0" b="0"/>
            <wp:docPr id="5" name="Kép 5" descr="http://upload.wikimedia.org/wikipedia/commons/thumb/9/9b/CRT_color_enhanced.png/300px-CRT_color_enhanced.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pload.wikimedia.org/wikipedia/commons/thumb/9/9b/CRT_color_enhanced.png/300px-CRT_color_enhanced.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13370" cy="4082531"/>
                    </a:xfrm>
                    <a:prstGeom prst="rect">
                      <a:avLst/>
                    </a:prstGeom>
                    <a:noFill/>
                    <a:ln>
                      <a:noFill/>
                    </a:ln>
                  </pic:spPr>
                </pic:pic>
              </a:graphicData>
            </a:graphic>
          </wp:inline>
        </w:drawing>
      </w:r>
    </w:p>
    <w:p w:rsidR="00704978" w:rsidRPr="00704978" w:rsidRDefault="00704978" w:rsidP="00704978">
      <w:pPr>
        <w:numPr>
          <w:ilvl w:val="0"/>
          <w:numId w:val="2"/>
        </w:numPr>
        <w:spacing w:before="100" w:beforeAutospacing="1" w:after="100" w:afterAutospacing="1" w:line="240" w:lineRule="auto"/>
        <w:rPr>
          <w:rFonts w:ascii="Times New Roman" w:eastAsia="Times New Roman" w:hAnsi="Times New Roman" w:cs="Times New Roman"/>
          <w:sz w:val="40"/>
          <w:szCs w:val="40"/>
          <w:lang w:eastAsia="hu-HU"/>
        </w:rPr>
      </w:pPr>
      <w:r w:rsidRPr="00704978">
        <w:rPr>
          <w:rFonts w:ascii="Times New Roman" w:eastAsia="Times New Roman" w:hAnsi="Times New Roman" w:cs="Times New Roman"/>
          <w:sz w:val="40"/>
          <w:szCs w:val="40"/>
          <w:lang w:eastAsia="hu-HU"/>
        </w:rPr>
        <w:t>elektronágyú</w:t>
      </w:r>
    </w:p>
    <w:p w:rsidR="00704978" w:rsidRPr="00704978" w:rsidRDefault="00704978" w:rsidP="00704978">
      <w:pPr>
        <w:numPr>
          <w:ilvl w:val="0"/>
          <w:numId w:val="2"/>
        </w:numPr>
        <w:spacing w:before="100" w:beforeAutospacing="1" w:after="100" w:afterAutospacing="1" w:line="240" w:lineRule="auto"/>
        <w:rPr>
          <w:rFonts w:ascii="Times New Roman" w:eastAsia="Times New Roman" w:hAnsi="Times New Roman" w:cs="Times New Roman"/>
          <w:sz w:val="40"/>
          <w:szCs w:val="40"/>
          <w:lang w:eastAsia="hu-HU"/>
        </w:rPr>
      </w:pPr>
      <w:r w:rsidRPr="00704978">
        <w:rPr>
          <w:rFonts w:ascii="Times New Roman" w:eastAsia="Times New Roman" w:hAnsi="Times New Roman" w:cs="Times New Roman"/>
          <w:sz w:val="40"/>
          <w:szCs w:val="40"/>
          <w:lang w:eastAsia="hu-HU"/>
        </w:rPr>
        <w:t>elektronnyalábok (színenként egy)</w:t>
      </w:r>
    </w:p>
    <w:p w:rsidR="00704978" w:rsidRPr="00704978" w:rsidRDefault="00704978" w:rsidP="00704978">
      <w:pPr>
        <w:numPr>
          <w:ilvl w:val="0"/>
          <w:numId w:val="2"/>
        </w:numPr>
        <w:spacing w:before="100" w:beforeAutospacing="1" w:after="100" w:afterAutospacing="1" w:line="240" w:lineRule="auto"/>
        <w:rPr>
          <w:rFonts w:ascii="Times New Roman" w:eastAsia="Times New Roman" w:hAnsi="Times New Roman" w:cs="Times New Roman"/>
          <w:sz w:val="40"/>
          <w:szCs w:val="40"/>
          <w:lang w:eastAsia="hu-HU"/>
        </w:rPr>
      </w:pPr>
      <w:r w:rsidRPr="00704978">
        <w:rPr>
          <w:rFonts w:ascii="Times New Roman" w:eastAsia="Times New Roman" w:hAnsi="Times New Roman" w:cs="Times New Roman"/>
          <w:sz w:val="40"/>
          <w:szCs w:val="40"/>
          <w:lang w:eastAsia="hu-HU"/>
        </w:rPr>
        <w:t>fókuszáló tekercsek</w:t>
      </w:r>
    </w:p>
    <w:p w:rsidR="00704978" w:rsidRPr="00704978" w:rsidRDefault="00704978" w:rsidP="00704978">
      <w:pPr>
        <w:numPr>
          <w:ilvl w:val="0"/>
          <w:numId w:val="2"/>
        </w:numPr>
        <w:spacing w:before="100" w:beforeAutospacing="1" w:after="100" w:afterAutospacing="1" w:line="240" w:lineRule="auto"/>
        <w:rPr>
          <w:rFonts w:ascii="Times New Roman" w:eastAsia="Times New Roman" w:hAnsi="Times New Roman" w:cs="Times New Roman"/>
          <w:sz w:val="40"/>
          <w:szCs w:val="40"/>
          <w:lang w:eastAsia="hu-HU"/>
        </w:rPr>
      </w:pPr>
      <w:r w:rsidRPr="00704978">
        <w:rPr>
          <w:rFonts w:ascii="Times New Roman" w:eastAsia="Times New Roman" w:hAnsi="Times New Roman" w:cs="Times New Roman"/>
          <w:sz w:val="40"/>
          <w:szCs w:val="40"/>
          <w:lang w:eastAsia="hu-HU"/>
        </w:rPr>
        <w:t>eltérítő tekercsek</w:t>
      </w:r>
    </w:p>
    <w:p w:rsidR="00704978" w:rsidRPr="00704978" w:rsidRDefault="00704978" w:rsidP="00704978">
      <w:pPr>
        <w:numPr>
          <w:ilvl w:val="0"/>
          <w:numId w:val="2"/>
        </w:numPr>
        <w:spacing w:before="100" w:beforeAutospacing="1" w:after="100" w:afterAutospacing="1" w:line="240" w:lineRule="auto"/>
        <w:rPr>
          <w:rFonts w:ascii="Times New Roman" w:eastAsia="Times New Roman" w:hAnsi="Times New Roman" w:cs="Times New Roman"/>
          <w:sz w:val="40"/>
          <w:szCs w:val="40"/>
          <w:lang w:eastAsia="hu-HU"/>
        </w:rPr>
      </w:pPr>
      <w:r w:rsidRPr="00704978">
        <w:rPr>
          <w:rFonts w:ascii="Times New Roman" w:eastAsia="Times New Roman" w:hAnsi="Times New Roman" w:cs="Times New Roman"/>
          <w:sz w:val="40"/>
          <w:szCs w:val="40"/>
          <w:lang w:eastAsia="hu-HU"/>
        </w:rPr>
        <w:t>anódcsatlakozó</w:t>
      </w:r>
    </w:p>
    <w:p w:rsidR="00704978" w:rsidRPr="00704978" w:rsidRDefault="00704978" w:rsidP="00704978">
      <w:pPr>
        <w:numPr>
          <w:ilvl w:val="0"/>
          <w:numId w:val="2"/>
        </w:numPr>
        <w:spacing w:before="100" w:beforeAutospacing="1" w:after="100" w:afterAutospacing="1" w:line="240" w:lineRule="auto"/>
        <w:rPr>
          <w:rFonts w:ascii="Times New Roman" w:eastAsia="Times New Roman" w:hAnsi="Times New Roman" w:cs="Times New Roman"/>
          <w:sz w:val="40"/>
          <w:szCs w:val="40"/>
          <w:lang w:eastAsia="hu-HU"/>
        </w:rPr>
      </w:pPr>
      <w:r w:rsidRPr="00704978">
        <w:rPr>
          <w:rFonts w:ascii="Times New Roman" w:eastAsia="Times New Roman" w:hAnsi="Times New Roman" w:cs="Times New Roman"/>
          <w:sz w:val="40"/>
          <w:szCs w:val="40"/>
          <w:lang w:eastAsia="hu-HU"/>
        </w:rPr>
        <w:t>maszk a megjelenítendő kép vörös, zöld és kék (RGB) részének szétválasztásához</w:t>
      </w:r>
    </w:p>
    <w:p w:rsidR="00704978" w:rsidRPr="00704978" w:rsidRDefault="00704978" w:rsidP="00704978">
      <w:pPr>
        <w:numPr>
          <w:ilvl w:val="0"/>
          <w:numId w:val="2"/>
        </w:numPr>
        <w:spacing w:before="100" w:beforeAutospacing="1" w:after="100" w:afterAutospacing="1" w:line="240" w:lineRule="auto"/>
        <w:rPr>
          <w:rFonts w:ascii="Times New Roman" w:eastAsia="Times New Roman" w:hAnsi="Times New Roman" w:cs="Times New Roman"/>
          <w:sz w:val="40"/>
          <w:szCs w:val="40"/>
          <w:lang w:eastAsia="hu-HU"/>
        </w:rPr>
      </w:pPr>
      <w:r w:rsidRPr="00704978">
        <w:rPr>
          <w:rFonts w:ascii="Times New Roman" w:eastAsia="Times New Roman" w:hAnsi="Times New Roman" w:cs="Times New Roman"/>
          <w:sz w:val="40"/>
          <w:szCs w:val="40"/>
          <w:lang w:eastAsia="hu-HU"/>
        </w:rPr>
        <w:t>foszforréteg vörös, zöld és kék zónákkal</w:t>
      </w:r>
    </w:p>
    <w:p w:rsidR="00704978" w:rsidRPr="00704978" w:rsidRDefault="00704978" w:rsidP="00704978">
      <w:pPr>
        <w:numPr>
          <w:ilvl w:val="0"/>
          <w:numId w:val="2"/>
        </w:numPr>
        <w:spacing w:before="100" w:beforeAutospacing="1" w:after="100" w:afterAutospacing="1" w:line="240" w:lineRule="auto"/>
        <w:rPr>
          <w:rFonts w:ascii="Times New Roman" w:eastAsia="Times New Roman" w:hAnsi="Times New Roman" w:cs="Times New Roman"/>
          <w:sz w:val="40"/>
          <w:szCs w:val="40"/>
          <w:lang w:eastAsia="hu-HU"/>
        </w:rPr>
      </w:pPr>
      <w:r w:rsidRPr="00704978">
        <w:rPr>
          <w:rFonts w:ascii="Times New Roman" w:eastAsia="Times New Roman" w:hAnsi="Times New Roman" w:cs="Times New Roman"/>
          <w:sz w:val="40"/>
          <w:szCs w:val="40"/>
          <w:lang w:eastAsia="hu-HU"/>
        </w:rPr>
        <w:t>a képernyő foszforborítású belső rétegének közelképe</w:t>
      </w:r>
    </w:p>
    <w:p w:rsidR="00311682" w:rsidRDefault="00311682" w:rsidP="00311682">
      <w:pPr>
        <w:rPr>
          <w:color w:val="000000" w:themeColor="text1"/>
          <w:sz w:val="44"/>
          <w:szCs w:val="44"/>
        </w:rPr>
      </w:pPr>
    </w:p>
    <w:p w:rsidR="00704978" w:rsidRDefault="00704978" w:rsidP="00311682">
      <w:pPr>
        <w:rPr>
          <w:color w:val="000000" w:themeColor="text1"/>
          <w:sz w:val="44"/>
          <w:szCs w:val="44"/>
        </w:rPr>
      </w:pPr>
    </w:p>
    <w:p w:rsidR="00704978" w:rsidRDefault="00704978" w:rsidP="00311682">
      <w:pPr>
        <w:rPr>
          <w:color w:val="000000" w:themeColor="text1"/>
          <w:sz w:val="44"/>
          <w:szCs w:val="44"/>
        </w:rPr>
      </w:pPr>
    </w:p>
    <w:p w:rsidR="00704978" w:rsidRDefault="00704978" w:rsidP="00311682">
      <w:pPr>
        <w:rPr>
          <w:color w:val="000000" w:themeColor="text1"/>
          <w:sz w:val="44"/>
          <w:szCs w:val="44"/>
        </w:rPr>
      </w:pPr>
    </w:p>
    <w:p w:rsidR="00704978" w:rsidRDefault="00704978" w:rsidP="00704978">
      <w:pPr>
        <w:jc w:val="center"/>
        <w:rPr>
          <w:color w:val="000000" w:themeColor="text1"/>
          <w:sz w:val="72"/>
          <w:szCs w:val="72"/>
        </w:rPr>
      </w:pPr>
      <w:r w:rsidRPr="00704978">
        <w:rPr>
          <w:color w:val="000000" w:themeColor="text1"/>
          <w:sz w:val="72"/>
          <w:szCs w:val="72"/>
        </w:rPr>
        <w:t>TV képernyő</w:t>
      </w:r>
    </w:p>
    <w:p w:rsidR="00704978" w:rsidRPr="00704978" w:rsidRDefault="00704978" w:rsidP="00704978">
      <w:pPr>
        <w:rPr>
          <w:color w:val="000000" w:themeColor="text1"/>
          <w:sz w:val="48"/>
          <w:szCs w:val="48"/>
        </w:rPr>
      </w:pPr>
      <w:r w:rsidRPr="00704978">
        <w:rPr>
          <w:color w:val="000000" w:themeColor="text1"/>
          <w:sz w:val="48"/>
          <w:szCs w:val="48"/>
        </w:rPr>
        <w:t>Ugyan Paul Nipkow Németországban már 1884-ben feltalálta a képfelbontás elvét a róla elnevezett pásztázótárcsával, azonban az első, nagy távolságra vezetéken továbbított televíziós adásra csak 1926-ban került sor London–Glasgow között John Logie Baird skót feltaláló jóvoltából.</w:t>
      </w:r>
      <w:r w:rsidRPr="00704978">
        <w:t xml:space="preserve"> </w:t>
      </w:r>
      <w:r w:rsidRPr="00704978">
        <w:rPr>
          <w:color w:val="000000" w:themeColor="text1"/>
          <w:sz w:val="48"/>
          <w:szCs w:val="48"/>
        </w:rPr>
        <w:t>A katódsugárcsövet Karl Ferdinand Braun fejlesztette ki 1897-ben.</w:t>
      </w:r>
    </w:p>
    <w:p w:rsidR="00704978" w:rsidRPr="00704978" w:rsidRDefault="00704978" w:rsidP="00704978">
      <w:pPr>
        <w:rPr>
          <w:color w:val="000000" w:themeColor="text1"/>
          <w:sz w:val="48"/>
          <w:szCs w:val="48"/>
        </w:rPr>
      </w:pPr>
      <w:r>
        <w:rPr>
          <w:color w:val="000000" w:themeColor="text1"/>
          <w:sz w:val="48"/>
          <w:szCs w:val="48"/>
        </w:rPr>
        <w:t xml:space="preserve"> </w:t>
      </w:r>
      <w:r w:rsidRPr="00704978">
        <w:rPr>
          <w:color w:val="000000" w:themeColor="text1"/>
          <w:sz w:val="48"/>
          <w:szCs w:val="48"/>
        </w:rPr>
        <w:t>Tihanyi Kálmán nevéhez fűződik a teljesen elektronikus, töltéstároló típusú televíziós rendszer feltalálása. 1924-ben jött rá a megoldásra, 1926-ban kelt magyar szabadalmi bejelentése, ezt követően kereste meg őt 1928-ban a Radio Corporation of America. Németországban Telefunken néven indult meg először a rendszeres adás, 1935-ben.</w:t>
      </w:r>
    </w:p>
    <w:p w:rsidR="00704978" w:rsidRPr="00704978" w:rsidRDefault="00704978" w:rsidP="00704978">
      <w:pPr>
        <w:rPr>
          <w:color w:val="000000" w:themeColor="text1"/>
          <w:sz w:val="48"/>
          <w:szCs w:val="48"/>
        </w:rPr>
      </w:pPr>
      <w:r w:rsidRPr="00704978">
        <w:rPr>
          <w:color w:val="000000" w:themeColor="text1"/>
          <w:sz w:val="48"/>
          <w:szCs w:val="48"/>
        </w:rPr>
        <w:t xml:space="preserve"> </w:t>
      </w:r>
    </w:p>
    <w:p w:rsidR="00704978" w:rsidRDefault="00704978" w:rsidP="00704978">
      <w:pPr>
        <w:rPr>
          <w:color w:val="000000" w:themeColor="text1"/>
          <w:sz w:val="48"/>
          <w:szCs w:val="48"/>
        </w:rPr>
      </w:pPr>
      <w:r w:rsidRPr="00704978">
        <w:rPr>
          <w:color w:val="000000" w:themeColor="text1"/>
          <w:sz w:val="48"/>
          <w:szCs w:val="48"/>
        </w:rPr>
        <w:lastRenderedPageBreak/>
        <w:t>Másik úton indult el Mihály Dénes (1894–1953), 1933-ban E. H. Traub fizikussal együttműködve már egy olyan televíziós készüléket mutathatott be, amelyet maga még tovább tökéletesített (TELEHOR). Ez volt az a képet 240 sorra felbontó, Mihály–Traub-féle forgótükrös vevőkészülék, amelynek képét akár 2,5×3 méteres felületre is ki lehetett vetíteni. 1936 őszén az első zárt láncú televíziós közvetítésre a Gellért szállóban került sor, ahol mintegy 30 méteres távolságra közvetítettek televíziós képet</w:t>
      </w:r>
    </w:p>
    <w:p w:rsidR="00704978" w:rsidRDefault="00704978" w:rsidP="00704978">
      <w:pPr>
        <w:rPr>
          <w:color w:val="000000" w:themeColor="text1"/>
          <w:sz w:val="48"/>
          <w:szCs w:val="48"/>
        </w:rPr>
      </w:pPr>
    </w:p>
    <w:p w:rsidR="00704978" w:rsidRDefault="00704978" w:rsidP="00704978">
      <w:pPr>
        <w:jc w:val="center"/>
        <w:rPr>
          <w:color w:val="000000" w:themeColor="text1"/>
          <w:sz w:val="48"/>
          <w:szCs w:val="48"/>
        </w:rPr>
      </w:pPr>
      <w:r w:rsidRPr="00704978">
        <w:rPr>
          <w:noProof/>
          <w:color w:val="000000" w:themeColor="text1"/>
          <w:sz w:val="48"/>
          <w:szCs w:val="48"/>
          <w:lang w:eastAsia="hu-HU"/>
        </w:rPr>
        <w:drawing>
          <wp:inline distT="0" distB="0" distL="0" distR="0">
            <wp:extent cx="4169229" cy="2807135"/>
            <wp:effectExtent l="0" t="0" r="3175" b="0"/>
            <wp:docPr id="7" name="Kép 7" descr="http://upload.wikimedia.org/wikipedia/hu/thumb/1/12/Firs_TV_1928_july_Tolnai_Vilaglapja_Hungarian_weekly.jpg/250px-Firs_TV_1928_july_Tolnai_Vilaglapja_Hungarian_weekl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hu/thumb/1/12/Firs_TV_1928_july_Tolnai_Vilaglapja_Hungarian_weekly.jpg/250px-Firs_TV_1928_july_Tolnai_Vilaglapja_Hungarian_weekly.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69070" cy="2807028"/>
                    </a:xfrm>
                    <a:prstGeom prst="rect">
                      <a:avLst/>
                    </a:prstGeom>
                    <a:noFill/>
                    <a:ln>
                      <a:noFill/>
                    </a:ln>
                  </pic:spPr>
                </pic:pic>
              </a:graphicData>
            </a:graphic>
          </wp:inline>
        </w:drawing>
      </w:r>
    </w:p>
    <w:p w:rsidR="00704978" w:rsidRDefault="00704978" w:rsidP="00704978">
      <w:pPr>
        <w:pStyle w:val="Listaszerbekezds"/>
        <w:numPr>
          <w:ilvl w:val="0"/>
          <w:numId w:val="1"/>
        </w:numPr>
        <w:rPr>
          <w:color w:val="000000" w:themeColor="text1"/>
          <w:sz w:val="48"/>
          <w:szCs w:val="48"/>
        </w:rPr>
      </w:pPr>
      <w:r w:rsidRPr="00704978">
        <w:rPr>
          <w:color w:val="000000" w:themeColor="text1"/>
          <w:sz w:val="48"/>
          <w:szCs w:val="48"/>
        </w:rPr>
        <w:lastRenderedPageBreak/>
        <w:t>Napjainkban már a háromdimenziós képalkotásra képes televízióval folynak előrehaladott kísérletek világszerte. Sőt, a Samsung megalkotta az okos tv-t (SMART TV) mellyel a tv-k a telefonokhoz hasonló fejlődésen mentek keresztül és képesek internetes tartalmak megjelenítésére számítógép közbeiktatása nélkül.</w:t>
      </w:r>
    </w:p>
    <w:p w:rsidR="00704978" w:rsidRDefault="00704978" w:rsidP="00704978">
      <w:pPr>
        <w:pStyle w:val="Listaszerbekezds"/>
        <w:numPr>
          <w:ilvl w:val="0"/>
          <w:numId w:val="1"/>
        </w:numPr>
        <w:rPr>
          <w:color w:val="000000" w:themeColor="text1"/>
          <w:sz w:val="48"/>
          <w:szCs w:val="48"/>
        </w:rPr>
      </w:pPr>
      <w:r w:rsidRPr="00704978">
        <w:rPr>
          <w:color w:val="000000" w:themeColor="text1"/>
          <w:sz w:val="48"/>
          <w:szCs w:val="48"/>
        </w:rPr>
        <w:t>A tv-készülék kijelzője</w:t>
      </w:r>
    </w:p>
    <w:p w:rsidR="00704978" w:rsidRPr="00704978" w:rsidRDefault="00704978" w:rsidP="00704978">
      <w:pPr>
        <w:pStyle w:val="Listaszerbekezds"/>
        <w:numPr>
          <w:ilvl w:val="0"/>
          <w:numId w:val="1"/>
        </w:numPr>
        <w:rPr>
          <w:color w:val="000000" w:themeColor="text1"/>
          <w:sz w:val="48"/>
          <w:szCs w:val="48"/>
        </w:rPr>
      </w:pPr>
      <w:r w:rsidRPr="00704978">
        <w:rPr>
          <w:color w:val="000000" w:themeColor="text1"/>
          <w:sz w:val="48"/>
          <w:szCs w:val="48"/>
        </w:rPr>
        <w:t>Katódsugárcsöves (CRT)</w:t>
      </w:r>
    </w:p>
    <w:p w:rsidR="00704978" w:rsidRPr="00704978" w:rsidRDefault="00704978" w:rsidP="00704978">
      <w:pPr>
        <w:pStyle w:val="Listaszerbekezds"/>
        <w:numPr>
          <w:ilvl w:val="0"/>
          <w:numId w:val="1"/>
        </w:numPr>
        <w:rPr>
          <w:color w:val="000000" w:themeColor="text1"/>
          <w:sz w:val="48"/>
          <w:szCs w:val="48"/>
        </w:rPr>
      </w:pPr>
      <w:r w:rsidRPr="00704978">
        <w:rPr>
          <w:color w:val="000000" w:themeColor="text1"/>
          <w:sz w:val="48"/>
          <w:szCs w:val="48"/>
        </w:rPr>
        <w:t>Folyadékkristályos (LCD)</w:t>
      </w:r>
    </w:p>
    <w:p w:rsidR="00704978" w:rsidRPr="00704978" w:rsidRDefault="00704978" w:rsidP="00704978">
      <w:pPr>
        <w:pStyle w:val="Listaszerbekezds"/>
        <w:numPr>
          <w:ilvl w:val="0"/>
          <w:numId w:val="1"/>
        </w:numPr>
        <w:rPr>
          <w:color w:val="000000" w:themeColor="text1"/>
          <w:sz w:val="48"/>
          <w:szCs w:val="48"/>
        </w:rPr>
      </w:pPr>
      <w:r w:rsidRPr="00704978">
        <w:rPr>
          <w:color w:val="000000" w:themeColor="text1"/>
          <w:sz w:val="48"/>
          <w:szCs w:val="48"/>
        </w:rPr>
        <w:t>Plazma (PDP)</w:t>
      </w:r>
    </w:p>
    <w:p w:rsidR="00704978" w:rsidRDefault="00704978" w:rsidP="00704978">
      <w:pPr>
        <w:pStyle w:val="Listaszerbekezds"/>
        <w:numPr>
          <w:ilvl w:val="0"/>
          <w:numId w:val="1"/>
        </w:numPr>
        <w:rPr>
          <w:color w:val="000000" w:themeColor="text1"/>
          <w:sz w:val="48"/>
          <w:szCs w:val="48"/>
        </w:rPr>
      </w:pPr>
      <w:r w:rsidRPr="00704978">
        <w:rPr>
          <w:color w:val="000000" w:themeColor="text1"/>
          <w:sz w:val="48"/>
          <w:szCs w:val="48"/>
        </w:rPr>
        <w:t>OLED</w:t>
      </w:r>
    </w:p>
    <w:p w:rsidR="00704978" w:rsidRDefault="00704978" w:rsidP="00704978">
      <w:pPr>
        <w:pStyle w:val="Listaszerbekezds"/>
        <w:rPr>
          <w:color w:val="000000" w:themeColor="text1"/>
          <w:sz w:val="48"/>
          <w:szCs w:val="48"/>
        </w:rPr>
      </w:pPr>
    </w:p>
    <w:p w:rsidR="00704978" w:rsidRDefault="009B22E2" w:rsidP="00704978">
      <w:pPr>
        <w:pStyle w:val="Listaszerbekezds"/>
        <w:rPr>
          <w:color w:val="000000" w:themeColor="text1"/>
          <w:sz w:val="48"/>
          <w:szCs w:val="48"/>
        </w:rPr>
      </w:pPr>
      <w:hyperlink r:id="rId19" w:history="1">
        <w:r w:rsidR="00704978" w:rsidRPr="00704978">
          <w:rPr>
            <w:rStyle w:val="Hiperhivatkozs"/>
            <w:sz w:val="48"/>
            <w:szCs w:val="48"/>
          </w:rPr>
          <w:t>http://hu.wikipedia.org/wiki/Telev%C3%ADzi%C3%B3</w:t>
        </w:r>
      </w:hyperlink>
    </w:p>
    <w:p w:rsidR="00704978" w:rsidRDefault="00704978" w:rsidP="00704978">
      <w:pPr>
        <w:pStyle w:val="Listaszerbekezds"/>
        <w:rPr>
          <w:color w:val="000000" w:themeColor="text1"/>
          <w:sz w:val="48"/>
          <w:szCs w:val="48"/>
        </w:rPr>
      </w:pPr>
    </w:p>
    <w:p w:rsidR="00704978" w:rsidRDefault="00704978" w:rsidP="00704978">
      <w:pPr>
        <w:pStyle w:val="Listaszerbekezds"/>
        <w:rPr>
          <w:color w:val="000000" w:themeColor="text1"/>
          <w:sz w:val="48"/>
          <w:szCs w:val="48"/>
        </w:rPr>
      </w:pPr>
    </w:p>
    <w:p w:rsidR="00704978" w:rsidRDefault="00704978" w:rsidP="00704978">
      <w:pPr>
        <w:pStyle w:val="Listaszerbekezds"/>
        <w:rPr>
          <w:color w:val="000000" w:themeColor="text1"/>
          <w:sz w:val="48"/>
          <w:szCs w:val="48"/>
        </w:rPr>
      </w:pPr>
      <w:r>
        <w:rPr>
          <w:rFonts w:ascii="Arial" w:hAnsi="Arial" w:cs="Arial"/>
          <w:noProof/>
          <w:color w:val="0000FF"/>
          <w:sz w:val="27"/>
          <w:szCs w:val="27"/>
          <w:lang w:eastAsia="hu-HU"/>
        </w:rPr>
        <w:lastRenderedPageBreak/>
        <w:drawing>
          <wp:inline distT="0" distB="0" distL="0" distR="0" wp14:anchorId="4DF42207" wp14:editId="1EBF3108">
            <wp:extent cx="5127172" cy="3341915"/>
            <wp:effectExtent l="0" t="0" r="0" b="0"/>
            <wp:docPr id="8" name="rg_hi" descr="http://t2.gstatic.com/images?q=tbn:ANd9GcQB59nBk7n9PG8B9CZ74BCaalX4hsZCpxy4Ss4m2YGuqM_ivClrZQ">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QB59nBk7n9PG8B9CZ74BCaalX4hsZCpxy4Ss4m2YGuqM_ivClrZQ">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27948" cy="3342421"/>
                    </a:xfrm>
                    <a:prstGeom prst="rect">
                      <a:avLst/>
                    </a:prstGeom>
                    <a:noFill/>
                    <a:ln>
                      <a:noFill/>
                    </a:ln>
                  </pic:spPr>
                </pic:pic>
              </a:graphicData>
            </a:graphic>
          </wp:inline>
        </w:drawing>
      </w:r>
    </w:p>
    <w:p w:rsidR="00704978" w:rsidRDefault="00704978" w:rsidP="00704978">
      <w:pPr>
        <w:pStyle w:val="Listaszerbekezds"/>
        <w:rPr>
          <w:color w:val="000000" w:themeColor="text1"/>
          <w:sz w:val="48"/>
          <w:szCs w:val="48"/>
        </w:rPr>
      </w:pPr>
    </w:p>
    <w:p w:rsidR="00704978" w:rsidRDefault="00704978" w:rsidP="00704978">
      <w:pPr>
        <w:pStyle w:val="Listaszerbekezds"/>
        <w:jc w:val="center"/>
        <w:rPr>
          <w:color w:val="000000" w:themeColor="text1"/>
          <w:sz w:val="72"/>
          <w:szCs w:val="72"/>
        </w:rPr>
      </w:pPr>
      <w:r w:rsidRPr="00704978">
        <w:rPr>
          <w:color w:val="000000" w:themeColor="text1"/>
          <w:sz w:val="72"/>
          <w:szCs w:val="72"/>
        </w:rPr>
        <w:t>Folyadékkristályos (LCD)</w:t>
      </w:r>
    </w:p>
    <w:p w:rsidR="001317AF" w:rsidRPr="001317AF" w:rsidRDefault="001317AF" w:rsidP="001317AF">
      <w:pPr>
        <w:pStyle w:val="Listaszerbekezds"/>
        <w:numPr>
          <w:ilvl w:val="0"/>
          <w:numId w:val="1"/>
        </w:numPr>
        <w:rPr>
          <w:color w:val="000000" w:themeColor="text1"/>
          <w:sz w:val="48"/>
          <w:szCs w:val="48"/>
        </w:rPr>
      </w:pPr>
      <w:r w:rsidRPr="001317AF">
        <w:rPr>
          <w:color w:val="000000" w:themeColor="text1"/>
          <w:sz w:val="48"/>
          <w:szCs w:val="48"/>
        </w:rPr>
        <w:t xml:space="preserve">A szilárd kristályos anyagok belső szerkezete rendezettséget mutat, míg a folyadékokra a belső rendezetlenség a jellemző. 1888-ban egy Friedrich Reinitzer nevű osztrák botanikus észrevette, hogy az általa előállított észternek különös módon két olvadáspontja van. A folyadékkristály elnevezés Otto Lehmanntól származik, aki mikroszkóp alatt vizsgálta ezeket a vegyületeket. </w:t>
      </w:r>
    </w:p>
    <w:p w:rsidR="001317AF" w:rsidRPr="001317AF" w:rsidRDefault="001317AF" w:rsidP="001317AF">
      <w:pPr>
        <w:pStyle w:val="Listaszerbekezds"/>
        <w:rPr>
          <w:color w:val="000000" w:themeColor="text1"/>
          <w:sz w:val="48"/>
          <w:szCs w:val="48"/>
        </w:rPr>
      </w:pPr>
    </w:p>
    <w:p w:rsidR="00704978" w:rsidRDefault="001317AF" w:rsidP="001317AF">
      <w:pPr>
        <w:pStyle w:val="Listaszerbekezds"/>
        <w:rPr>
          <w:color w:val="000000" w:themeColor="text1"/>
          <w:sz w:val="48"/>
          <w:szCs w:val="48"/>
        </w:rPr>
      </w:pPr>
      <w:r w:rsidRPr="001317AF">
        <w:rPr>
          <w:color w:val="000000" w:themeColor="text1"/>
          <w:sz w:val="48"/>
          <w:szCs w:val="48"/>
        </w:rPr>
        <w:t>A folyadékkristályok titka molekuláik hosszúkás vagy éppen banánhoz hasonló szerkezetében rejlik. Melegítéskor ezért a kristályok nem veszik fel azonnal a rendezetlen, a folyadékokra jellemző alakot, hanem a két struktúra közötti állapotok is kialakulnak. Ezért tűnik úgy, mintha két olvadáspont lenne, mert először egy Ezekben az állapotokban érdekes jelenségekkel találkozhatunk. Így például a folyadékkristályok különböző hőmérsékleten különböző színűek lehetnek. Ezen a jelenségen alapszik a folyadékkristályos hőmérő működése is.</w:t>
      </w:r>
    </w:p>
    <w:p w:rsidR="001317AF" w:rsidRDefault="001317AF" w:rsidP="001317AF">
      <w:pPr>
        <w:pStyle w:val="Listaszerbekezds"/>
        <w:rPr>
          <w:color w:val="000000" w:themeColor="text1"/>
          <w:sz w:val="48"/>
          <w:szCs w:val="48"/>
        </w:rPr>
      </w:pPr>
      <w:r w:rsidRPr="001317AF">
        <w:rPr>
          <w:color w:val="000000" w:themeColor="text1"/>
          <w:sz w:val="48"/>
          <w:szCs w:val="48"/>
        </w:rPr>
        <w:t xml:space="preserve">A hosszú szerves molekulákból álló folyadékkristályok szerkezetükből adódóan kiralitást mutatnak, azaz a rajtuk áthaladó polarizált fény síkját képesek elforgatni. A királis molekulák sok </w:t>
      </w:r>
      <w:r w:rsidRPr="001317AF">
        <w:rPr>
          <w:color w:val="000000" w:themeColor="text1"/>
          <w:sz w:val="48"/>
          <w:szCs w:val="48"/>
        </w:rPr>
        <w:lastRenderedPageBreak/>
        <w:t>szempontból érdekesek, mi sem bizonyítja ezt jobban, mint az, hogy a 2001. évi kémiai Nobel-díj is ezen vegyületekhez kapcsolódik. Hőmérséklet vagy elektromos feszültség hatására megváltozhat a folyadékkristály molekuláinak szerkezete, így a polarizált fénnyel való kölcsönhatásuk is. Az egyik legelterjedtebb alkalmazás a folyadékkristályos kijelző (LCD - liquid crystal display), mely megtalálható a számológépekben, órák, számítógépek és sok más hétköznapi eszköz kijelzőjén.</w:t>
      </w:r>
    </w:p>
    <w:p w:rsidR="001317AF" w:rsidRDefault="001317AF" w:rsidP="001317AF">
      <w:pPr>
        <w:pStyle w:val="Listaszerbekezds"/>
        <w:numPr>
          <w:ilvl w:val="0"/>
          <w:numId w:val="1"/>
        </w:numPr>
        <w:rPr>
          <w:color w:val="000000" w:themeColor="text1"/>
          <w:sz w:val="48"/>
          <w:szCs w:val="48"/>
        </w:rPr>
      </w:pPr>
      <w:r w:rsidRPr="001317AF">
        <w:rPr>
          <w:color w:val="000000" w:themeColor="text1"/>
          <w:sz w:val="48"/>
          <w:szCs w:val="48"/>
        </w:rPr>
        <w:t>Az LCD működése</w:t>
      </w:r>
    </w:p>
    <w:p w:rsidR="001317AF" w:rsidRDefault="001317AF" w:rsidP="001317AF">
      <w:pPr>
        <w:pStyle w:val="Listaszerbekezds"/>
        <w:rPr>
          <w:color w:val="000000" w:themeColor="text1"/>
          <w:sz w:val="48"/>
          <w:szCs w:val="48"/>
        </w:rPr>
      </w:pPr>
      <w:r w:rsidRPr="001317AF">
        <w:rPr>
          <w:color w:val="000000" w:themeColor="text1"/>
          <w:sz w:val="48"/>
          <w:szCs w:val="48"/>
        </w:rPr>
        <w:t>Az LCD (liquid crystal display), azaz a folyadékkristályos kijelző lelke egy folyadékristály réteg, melyen p</w:t>
      </w:r>
      <w:r>
        <w:rPr>
          <w:color w:val="000000" w:themeColor="text1"/>
          <w:sz w:val="48"/>
          <w:szCs w:val="48"/>
        </w:rPr>
        <w:t>olarizált fény halad keresztül.</w:t>
      </w:r>
      <w:r w:rsidRPr="001317AF">
        <w:rPr>
          <w:color w:val="000000" w:themeColor="text1"/>
          <w:sz w:val="48"/>
          <w:szCs w:val="48"/>
        </w:rPr>
        <w:t xml:space="preserve">A látható fény (nem polarizált) először áthalad egy ún. polárszűrőn, melynek következtében az </w:t>
      </w:r>
      <w:r w:rsidRPr="001317AF">
        <w:rPr>
          <w:color w:val="000000" w:themeColor="text1"/>
          <w:sz w:val="48"/>
          <w:szCs w:val="48"/>
        </w:rPr>
        <w:lastRenderedPageBreak/>
        <w:t xml:space="preserve">polarizálódik (a fény rezgései csak egy síkban történnek). Az ember szabad szemmel nem tudja megkülönböztetni egymástól a polarizált és a nem polarizált fényt. A kijelzőben az immár polarizált fény áthalad a folyadékkristályt tartalmazó rétegen, melyet két elektród közé teszünk. Az áthaladás után a polarizált fény síkja 90 fokkal elfordul a folyadékkristállyal való kölcsönhatás következtében. Amennyiben feszültséget kapcsolunk a folyadékkristályos rétegre, akkor nem a polarizált fény síkja nem fordul el. A különleges rétegen áthaladó polarizált fény ismét egy polárszűrőre esik, melyen csak akkor halad át, ha a fény síkja a fentire merőleges. Ha áthalad rajta, akkor az alul elhelyezkedő tükörről visszaverődve a kijelzőn világosságot látunk. Amennyiben a folyadékkristályos </w:t>
      </w:r>
      <w:r w:rsidRPr="001317AF">
        <w:rPr>
          <w:color w:val="000000" w:themeColor="text1"/>
          <w:sz w:val="48"/>
          <w:szCs w:val="48"/>
        </w:rPr>
        <w:lastRenderedPageBreak/>
        <w:t>rétegre, vagy annak egy részére feszültséget kapcsolunk, a kijelzőn sötétséget észlelünk. A folyadékkristályos réteg kiképzésétől függően számokat, betűket, rajzokat is meg lehet jeleníteni a kijelzőn.</w:t>
      </w:r>
    </w:p>
    <w:p w:rsidR="001317AF" w:rsidRDefault="001317AF" w:rsidP="001317AF">
      <w:pPr>
        <w:pStyle w:val="Listaszerbekezds"/>
        <w:jc w:val="center"/>
        <w:rPr>
          <w:color w:val="000000" w:themeColor="text1"/>
          <w:sz w:val="48"/>
          <w:szCs w:val="48"/>
        </w:rPr>
      </w:pPr>
    </w:p>
    <w:p w:rsidR="001317AF" w:rsidRDefault="001317AF" w:rsidP="001317AF">
      <w:pPr>
        <w:pStyle w:val="Listaszerbekezds"/>
        <w:jc w:val="center"/>
        <w:rPr>
          <w:color w:val="000000" w:themeColor="text1"/>
          <w:sz w:val="48"/>
          <w:szCs w:val="48"/>
        </w:rPr>
      </w:pPr>
      <w:r w:rsidRPr="001317AF">
        <w:rPr>
          <w:noProof/>
          <w:color w:val="000000" w:themeColor="text1"/>
          <w:sz w:val="48"/>
          <w:szCs w:val="48"/>
          <w:lang w:eastAsia="hu-HU"/>
        </w:rPr>
        <w:drawing>
          <wp:inline distT="0" distB="0" distL="0" distR="0">
            <wp:extent cx="5692757" cy="4027714"/>
            <wp:effectExtent l="0" t="0" r="3810" b="0"/>
            <wp:docPr id="9" name="Kép 9" descr="http://t3.gstatic.com/images?q=tbn:ANd9GcSOIi-OVq9b82aRcTrb7CZVby0o7c_McGiJvLIG6Mq7BfHC8Qf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SOIi-OVq9b82aRcTrb7CZVby0o7c_McGiJvLIG6Mq7BfHC8QfF">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96636" cy="4030458"/>
                    </a:xfrm>
                    <a:prstGeom prst="rect">
                      <a:avLst/>
                    </a:prstGeom>
                    <a:noFill/>
                    <a:ln>
                      <a:noFill/>
                    </a:ln>
                  </pic:spPr>
                </pic:pic>
              </a:graphicData>
            </a:graphic>
          </wp:inline>
        </w:drawing>
      </w:r>
    </w:p>
    <w:p w:rsidR="001317AF" w:rsidRDefault="001317AF" w:rsidP="001317AF">
      <w:pPr>
        <w:pStyle w:val="Listaszerbekezds"/>
        <w:jc w:val="center"/>
        <w:rPr>
          <w:color w:val="000000" w:themeColor="text1"/>
          <w:sz w:val="48"/>
          <w:szCs w:val="48"/>
        </w:rPr>
      </w:pPr>
    </w:p>
    <w:p w:rsidR="001317AF" w:rsidRDefault="009B22E2" w:rsidP="001317AF">
      <w:pPr>
        <w:pStyle w:val="Listaszerbekezds"/>
        <w:jc w:val="center"/>
        <w:rPr>
          <w:color w:val="000000" w:themeColor="text1"/>
          <w:sz w:val="48"/>
          <w:szCs w:val="48"/>
        </w:rPr>
      </w:pPr>
      <w:hyperlink r:id="rId24" w:history="1">
        <w:r w:rsidR="001317AF" w:rsidRPr="001317AF">
          <w:rPr>
            <w:rStyle w:val="Hiperhivatkozs"/>
            <w:sz w:val="48"/>
            <w:szCs w:val="48"/>
          </w:rPr>
          <w:t>http://www.sulinet.hu/tart/fncikk/Kidc/0/26993/index.htm</w:t>
        </w:r>
      </w:hyperlink>
    </w:p>
    <w:p w:rsidR="001317AF" w:rsidRDefault="001317AF" w:rsidP="001317AF">
      <w:pPr>
        <w:pStyle w:val="Listaszerbekezds"/>
        <w:jc w:val="center"/>
        <w:rPr>
          <w:color w:val="000000" w:themeColor="text1"/>
          <w:sz w:val="48"/>
          <w:szCs w:val="48"/>
        </w:rPr>
      </w:pPr>
    </w:p>
    <w:p w:rsidR="001317AF" w:rsidRDefault="001317AF" w:rsidP="001317AF">
      <w:pPr>
        <w:pStyle w:val="Listaszerbekezds"/>
        <w:jc w:val="center"/>
        <w:rPr>
          <w:color w:val="000000" w:themeColor="text1"/>
          <w:sz w:val="48"/>
          <w:szCs w:val="48"/>
        </w:rPr>
      </w:pPr>
    </w:p>
    <w:p w:rsidR="001317AF" w:rsidRDefault="001317AF" w:rsidP="001317AF">
      <w:pPr>
        <w:pStyle w:val="Listaszerbekezds"/>
        <w:jc w:val="center"/>
        <w:rPr>
          <w:color w:val="000000" w:themeColor="text1"/>
          <w:sz w:val="48"/>
          <w:szCs w:val="48"/>
        </w:rPr>
      </w:pPr>
    </w:p>
    <w:p w:rsidR="001317AF" w:rsidRPr="001317AF" w:rsidRDefault="001317AF" w:rsidP="001317AF">
      <w:pPr>
        <w:pStyle w:val="Listaszerbekezds"/>
        <w:jc w:val="center"/>
        <w:rPr>
          <w:color w:val="000000" w:themeColor="text1"/>
          <w:sz w:val="72"/>
          <w:szCs w:val="72"/>
        </w:rPr>
      </w:pPr>
      <w:r w:rsidRPr="001317AF">
        <w:rPr>
          <w:color w:val="000000" w:themeColor="text1"/>
          <w:sz w:val="72"/>
          <w:szCs w:val="72"/>
        </w:rPr>
        <w:t>Plazma (PDP)</w:t>
      </w:r>
    </w:p>
    <w:p w:rsidR="001317AF" w:rsidRDefault="007240F2" w:rsidP="007240F2">
      <w:pPr>
        <w:pStyle w:val="Listaszerbekezds"/>
        <w:numPr>
          <w:ilvl w:val="0"/>
          <w:numId w:val="1"/>
        </w:numPr>
        <w:rPr>
          <w:color w:val="000000" w:themeColor="text1"/>
          <w:sz w:val="44"/>
          <w:szCs w:val="44"/>
        </w:rPr>
      </w:pPr>
      <w:r w:rsidRPr="007240F2">
        <w:rPr>
          <w:color w:val="000000" w:themeColor="text1"/>
          <w:sz w:val="44"/>
          <w:szCs w:val="44"/>
        </w:rPr>
        <w:t>PDP (Plazma Display Panel) A PDP, egyszerűbb nevén plazmakijelzők első, monokróm típusát 1964-ben a Plató Computer System készítette el, Gábor Dénes plazmával kapcsolatos kutatásai nyomán. Később, 1983-ban az IBM készített egy 19" méretű monokróm, 1992-ben pedig a Fujitsu egy színes, 21 colos változatot. Az első plazma televíziót a Pioneer mutatta be 1997-ben. Jelenleg is folyik a gyártók versenye a minél nagyobb képátlóért: már a 100 colt is bőven meghaladják a legnagyobb kijelzők.</w:t>
      </w:r>
    </w:p>
    <w:p w:rsidR="007240F2" w:rsidRDefault="007240F2" w:rsidP="007240F2">
      <w:pPr>
        <w:pStyle w:val="Listaszerbekezds"/>
        <w:numPr>
          <w:ilvl w:val="0"/>
          <w:numId w:val="1"/>
        </w:numPr>
        <w:rPr>
          <w:color w:val="000000" w:themeColor="text1"/>
          <w:sz w:val="44"/>
          <w:szCs w:val="44"/>
        </w:rPr>
      </w:pPr>
      <w:r>
        <w:rPr>
          <w:color w:val="000000" w:themeColor="text1"/>
          <w:sz w:val="44"/>
          <w:szCs w:val="44"/>
        </w:rPr>
        <w:t>Működési elve</w:t>
      </w:r>
    </w:p>
    <w:p w:rsidR="007240F2" w:rsidRDefault="007240F2" w:rsidP="007240F2">
      <w:pPr>
        <w:pStyle w:val="Listaszerbekezds"/>
        <w:rPr>
          <w:color w:val="000000" w:themeColor="text1"/>
          <w:sz w:val="44"/>
          <w:szCs w:val="44"/>
        </w:rPr>
      </w:pPr>
      <w:r w:rsidRPr="007240F2">
        <w:rPr>
          <w:color w:val="000000" w:themeColor="text1"/>
          <w:sz w:val="44"/>
          <w:szCs w:val="44"/>
        </w:rPr>
        <w:t xml:space="preserve">A PDP működése az LCD-nél is egyszerűbb. A cél az, hogy a három alapszínnek megfelelő képpont fényerejét szabályozni lehessen. A PDP-nél a képpontok a CRT-hez hasonlóan látható fényt sugároznak ki, ha megfelelő </w:t>
      </w:r>
      <w:r w:rsidRPr="007240F2">
        <w:rPr>
          <w:color w:val="000000" w:themeColor="text1"/>
          <w:sz w:val="44"/>
          <w:szCs w:val="44"/>
        </w:rPr>
        <w:lastRenderedPageBreak/>
        <w:t>hullámhosszú energia éri őket. Ebben az esetben a neon és xenon gázok keverékének nagy UV-sugárzással kísért ionizációs kisülése készteti a képpont anyagát színes fény sugárzására, pont úgy, mint a neoncsövekben. Mivel minden egyes képpont egymástól függetlenül, akár folyamatos üzemben vezérelhető, a monitor villódzástól mentes, akár 10 000:1 kontrasztarányú, tökéletes színekkel rendelkező képet is adhat, bármely szögből nézve. A PDP fogyasztása vetekszik a CRT monitorokéval, a régebbi típusok képernyője viszont előszeretettel beég. A gázkisülésnek helyet adó parányi cső ugyanúgy használódik, mint az LCD-kben lévő egyébként cserélhető, a háttér világításáért felelős fénycső: az első kétezer órában erőteljes fénye lassan csökkenni kezd, de az újabbak akár 60 000 órát is kibírnak.</w:t>
      </w:r>
    </w:p>
    <w:p w:rsidR="007240F2" w:rsidRDefault="007240F2" w:rsidP="007240F2">
      <w:pPr>
        <w:pStyle w:val="Listaszerbekezds"/>
        <w:rPr>
          <w:color w:val="000000" w:themeColor="text1"/>
          <w:sz w:val="44"/>
          <w:szCs w:val="44"/>
        </w:rPr>
      </w:pPr>
    </w:p>
    <w:p w:rsidR="007240F2" w:rsidRDefault="009B22E2" w:rsidP="007240F2">
      <w:pPr>
        <w:pStyle w:val="Listaszerbekezds"/>
        <w:rPr>
          <w:color w:val="000000" w:themeColor="text1"/>
          <w:sz w:val="44"/>
          <w:szCs w:val="44"/>
        </w:rPr>
      </w:pPr>
      <w:hyperlink r:id="rId25" w:history="1">
        <w:r w:rsidR="007240F2" w:rsidRPr="007240F2">
          <w:rPr>
            <w:rStyle w:val="Hiperhivatkozs"/>
            <w:sz w:val="44"/>
            <w:szCs w:val="44"/>
          </w:rPr>
          <w:t>http://hu.wikipedia.org/wiki/Monitor</w:t>
        </w:r>
      </w:hyperlink>
    </w:p>
    <w:p w:rsidR="007240F2" w:rsidRDefault="007240F2" w:rsidP="007240F2">
      <w:pPr>
        <w:pStyle w:val="Listaszerbekezds"/>
        <w:rPr>
          <w:color w:val="000000" w:themeColor="text1"/>
          <w:sz w:val="44"/>
          <w:szCs w:val="44"/>
        </w:rPr>
      </w:pPr>
    </w:p>
    <w:p w:rsidR="007240F2" w:rsidRDefault="007240F2" w:rsidP="007240F2">
      <w:pPr>
        <w:pStyle w:val="Listaszerbekezds"/>
        <w:jc w:val="center"/>
        <w:rPr>
          <w:color w:val="000000" w:themeColor="text1"/>
          <w:sz w:val="44"/>
          <w:szCs w:val="44"/>
        </w:rPr>
      </w:pPr>
      <w:r>
        <w:rPr>
          <w:rFonts w:ascii="Arial" w:hAnsi="Arial" w:cs="Arial"/>
          <w:noProof/>
          <w:color w:val="0000FF"/>
          <w:sz w:val="27"/>
          <w:szCs w:val="27"/>
          <w:lang w:eastAsia="hu-HU"/>
        </w:rPr>
        <w:lastRenderedPageBreak/>
        <w:drawing>
          <wp:inline distT="0" distB="0" distL="0" distR="0" wp14:anchorId="09271921" wp14:editId="6D3B8C3E">
            <wp:extent cx="3266981" cy="3385457"/>
            <wp:effectExtent l="0" t="0" r="0" b="5715"/>
            <wp:docPr id="10" name="rg_hi" descr="http://t2.gstatic.com/images?q=tbn:ANd9GcRg6KwsXtmoylbeYe0rMRntBFCD3NcYcypP_sorYa24O6aSkEnH">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Rg6KwsXtmoylbeYe0rMRntBFCD3NcYcypP_sorYa24O6aSkEnH">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67404" cy="3385895"/>
                    </a:xfrm>
                    <a:prstGeom prst="rect">
                      <a:avLst/>
                    </a:prstGeom>
                    <a:noFill/>
                    <a:ln>
                      <a:noFill/>
                    </a:ln>
                  </pic:spPr>
                </pic:pic>
              </a:graphicData>
            </a:graphic>
          </wp:inline>
        </w:drawing>
      </w:r>
    </w:p>
    <w:p w:rsidR="007240F2" w:rsidRDefault="007240F2" w:rsidP="007240F2">
      <w:pPr>
        <w:pStyle w:val="Listaszerbekezds"/>
        <w:jc w:val="center"/>
        <w:rPr>
          <w:color w:val="000000" w:themeColor="text1"/>
          <w:sz w:val="44"/>
          <w:szCs w:val="44"/>
        </w:rPr>
      </w:pPr>
    </w:p>
    <w:p w:rsidR="007240F2" w:rsidRDefault="007240F2" w:rsidP="007240F2">
      <w:pPr>
        <w:pStyle w:val="Listaszerbekezds"/>
        <w:jc w:val="center"/>
        <w:rPr>
          <w:color w:val="000000" w:themeColor="text1"/>
          <w:sz w:val="72"/>
          <w:szCs w:val="72"/>
        </w:rPr>
      </w:pPr>
      <w:r w:rsidRPr="007240F2">
        <w:rPr>
          <w:color w:val="000000" w:themeColor="text1"/>
          <w:sz w:val="72"/>
          <w:szCs w:val="72"/>
        </w:rPr>
        <w:t>Fénykibocsátó dióda</w:t>
      </w:r>
    </w:p>
    <w:p w:rsidR="007240F2" w:rsidRDefault="007240F2" w:rsidP="00802156">
      <w:pPr>
        <w:pStyle w:val="Listaszerbekezds"/>
        <w:numPr>
          <w:ilvl w:val="0"/>
          <w:numId w:val="1"/>
        </w:numPr>
        <w:rPr>
          <w:color w:val="000000" w:themeColor="text1"/>
          <w:sz w:val="52"/>
          <w:szCs w:val="52"/>
        </w:rPr>
      </w:pPr>
      <w:r w:rsidRPr="007240F2">
        <w:rPr>
          <w:color w:val="000000" w:themeColor="text1"/>
          <w:sz w:val="52"/>
          <w:szCs w:val="52"/>
        </w:rPr>
        <w:t>A világító dióda félvezető anyagból készült fényforrás. Angol eredetű neve, a LED a Light Emitting Diode rövidítéséből származik. A dióda által kibocsátott fény színe a félvezető anyag összetételétől, ötvözőitől függ. A LED inkoherens keskeny spektrumú fényt bocsát ki. A fény spektruma az infravöröstől az ultraibolyáig terjedhet.</w:t>
      </w:r>
    </w:p>
    <w:p w:rsidR="00802156" w:rsidRDefault="00802156" w:rsidP="00802156">
      <w:pPr>
        <w:pStyle w:val="Listaszerbekezds"/>
        <w:numPr>
          <w:ilvl w:val="0"/>
          <w:numId w:val="1"/>
        </w:numPr>
        <w:rPr>
          <w:color w:val="000000" w:themeColor="text1"/>
          <w:sz w:val="52"/>
          <w:szCs w:val="52"/>
        </w:rPr>
      </w:pPr>
      <w:r w:rsidRPr="00802156">
        <w:rPr>
          <w:color w:val="000000" w:themeColor="text1"/>
          <w:sz w:val="52"/>
          <w:szCs w:val="52"/>
        </w:rPr>
        <w:lastRenderedPageBreak/>
        <w:t>Működése</w:t>
      </w:r>
    </w:p>
    <w:p w:rsidR="00802156" w:rsidRDefault="00802156" w:rsidP="00802156">
      <w:pPr>
        <w:pStyle w:val="Listaszerbekezds"/>
        <w:rPr>
          <w:color w:val="000000" w:themeColor="text1"/>
          <w:sz w:val="52"/>
          <w:szCs w:val="52"/>
        </w:rPr>
      </w:pPr>
      <w:r w:rsidRPr="00802156">
        <w:rPr>
          <w:color w:val="000000" w:themeColor="text1"/>
          <w:sz w:val="52"/>
          <w:szCs w:val="52"/>
        </w:rPr>
        <w:t xml:space="preserve">A fény úgy keletkezik, hogy a diódára adott áramforrás a dióda anyagában levő atomok elektronjait gerjeszti, amitől azok nagyobb energiaszintű elektronpályára lépnek, majd miközben visszatérnek eredeti energiaszintjükre, fotonokat bocsátanak ki. Nyitóirányú áram esetén a PN átmeneten az elektronok a N rétegből a P-be, a lyukak a P rétegből az N-be diffundálnak. A diffúziós kisebbségi és többségi töltéshordozók között rekombinációs folyamat indul meg, melynek során a felszabaduló energia fotonok formájában kisugárzódik. Nagyobb feszültség hatására nagyobb a kisugárzott fotonok mennyisége, egészen egy </w:t>
      </w:r>
      <w:r w:rsidRPr="00802156">
        <w:rPr>
          <w:color w:val="000000" w:themeColor="text1"/>
          <w:sz w:val="52"/>
          <w:szCs w:val="52"/>
        </w:rPr>
        <w:lastRenderedPageBreak/>
        <w:t>bizonyos nyitóirányú áramértékig, ahonnan már nem számottevő a változás.</w:t>
      </w:r>
    </w:p>
    <w:p w:rsidR="007240F2" w:rsidRPr="00802156" w:rsidRDefault="00802156" w:rsidP="00802156">
      <w:pPr>
        <w:jc w:val="center"/>
        <w:rPr>
          <w:color w:val="000000" w:themeColor="text1"/>
          <w:sz w:val="52"/>
          <w:szCs w:val="52"/>
        </w:rPr>
      </w:pPr>
      <w:r>
        <w:rPr>
          <w:noProof/>
          <w:lang w:eastAsia="hu-HU"/>
        </w:rPr>
        <w:drawing>
          <wp:inline distT="0" distB="0" distL="0" distR="0" wp14:anchorId="74BFA32E" wp14:editId="76E4226E">
            <wp:extent cx="4800600" cy="2414505"/>
            <wp:effectExtent l="0" t="0" r="0" b="5080"/>
            <wp:docPr id="11" name="Kép 11" descr="http://upload.wikimedia.org/wikipedia/commons/thumb/9/9e/Verschiedene_LEDs.jpg/400px-Verschiedene_LEDs.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pload.wikimedia.org/wikipedia/commons/thumb/9/9e/Verschiedene_LEDs.jpg/400px-Verschiedene_LEDs.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01572" cy="2414994"/>
                    </a:xfrm>
                    <a:prstGeom prst="rect">
                      <a:avLst/>
                    </a:prstGeom>
                    <a:noFill/>
                    <a:ln>
                      <a:noFill/>
                    </a:ln>
                  </pic:spPr>
                </pic:pic>
              </a:graphicData>
            </a:graphic>
          </wp:inline>
        </w:drawing>
      </w:r>
    </w:p>
    <w:p w:rsidR="007240F2" w:rsidRDefault="00802156" w:rsidP="00802156">
      <w:pPr>
        <w:jc w:val="center"/>
        <w:rPr>
          <w:color w:val="000000" w:themeColor="text1"/>
          <w:sz w:val="44"/>
          <w:szCs w:val="44"/>
        </w:rPr>
      </w:pPr>
      <w:r>
        <w:rPr>
          <w:noProof/>
          <w:lang w:eastAsia="hu-HU"/>
        </w:rPr>
        <w:drawing>
          <wp:inline distT="0" distB="0" distL="0" distR="0" wp14:anchorId="72DDFECE" wp14:editId="49851813">
            <wp:extent cx="4115209" cy="2373086"/>
            <wp:effectExtent l="0" t="0" r="0" b="8255"/>
            <wp:docPr id="12" name="rg_hi" descr="http://t2.gstatic.com/images?q=tbn:ANd9GcQcfE_PHtDT6iV_PnKgNBSFaWqRz3wrlDSkDqr-7Yzo4rE2n_sh">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QcfE_PHtDT6iV_PnKgNBSFaWqRz3wrlDSkDqr-7Yzo4rE2n_sh">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15808" cy="2373431"/>
                    </a:xfrm>
                    <a:prstGeom prst="rect">
                      <a:avLst/>
                    </a:prstGeom>
                    <a:noFill/>
                    <a:ln>
                      <a:noFill/>
                    </a:ln>
                  </pic:spPr>
                </pic:pic>
              </a:graphicData>
            </a:graphic>
          </wp:inline>
        </w:drawing>
      </w:r>
    </w:p>
    <w:p w:rsidR="00802156" w:rsidRDefault="00802156" w:rsidP="00802156">
      <w:pPr>
        <w:jc w:val="center"/>
        <w:rPr>
          <w:rFonts w:ascii="Algerian" w:hAnsi="Algerian"/>
          <w:color w:val="000000" w:themeColor="text1"/>
          <w:sz w:val="72"/>
          <w:szCs w:val="72"/>
        </w:rPr>
      </w:pPr>
      <w:r w:rsidRPr="003B3836">
        <w:rPr>
          <w:rFonts w:ascii="Algerian" w:hAnsi="Algerian"/>
          <w:color w:val="000000" w:themeColor="text1"/>
          <w:sz w:val="72"/>
          <w:szCs w:val="72"/>
        </w:rPr>
        <w:t>Köszönöm a figyelmet</w:t>
      </w:r>
    </w:p>
    <w:p w:rsidR="003B3836" w:rsidRPr="003B3836" w:rsidRDefault="009B22E2" w:rsidP="00802156">
      <w:pPr>
        <w:jc w:val="center"/>
        <w:rPr>
          <w:rFonts w:ascii="Algerian" w:hAnsi="Algerian"/>
          <w:color w:val="000000" w:themeColor="text1"/>
          <w:sz w:val="44"/>
          <w:szCs w:val="44"/>
        </w:rPr>
      </w:pPr>
      <w:hyperlink r:id="rId32" w:history="1">
        <w:r w:rsidR="003B3836" w:rsidRPr="003B3836">
          <w:rPr>
            <w:rStyle w:val="Hiperhivatkozs"/>
            <w:rFonts w:ascii="Algerian" w:hAnsi="Algerian"/>
            <w:sz w:val="44"/>
            <w:szCs w:val="44"/>
          </w:rPr>
          <w:t>http://hu.wikipedia.org/wiki/Vil%C3%A1g%C3%ADt%C3%B3_di%C3%B3da</w:t>
        </w:r>
      </w:hyperlink>
    </w:p>
    <w:p w:rsidR="003B3836" w:rsidRPr="003B3836" w:rsidRDefault="003B3836" w:rsidP="00802156">
      <w:pPr>
        <w:jc w:val="center"/>
        <w:rPr>
          <w:rFonts w:ascii="Algerian" w:hAnsi="Algerian"/>
          <w:color w:val="000000" w:themeColor="text1"/>
          <w:sz w:val="72"/>
          <w:szCs w:val="72"/>
        </w:rPr>
      </w:pPr>
    </w:p>
    <w:p w:rsidR="00802156" w:rsidRDefault="00802156" w:rsidP="00802156">
      <w:pPr>
        <w:jc w:val="center"/>
        <w:rPr>
          <w:rFonts w:ascii="Arial Rounded MT Bold" w:hAnsi="Arial Rounded MT Bold"/>
          <w:color w:val="000000" w:themeColor="text1"/>
          <w:sz w:val="52"/>
          <w:szCs w:val="52"/>
        </w:rPr>
      </w:pPr>
      <w:r w:rsidRPr="00802156">
        <w:rPr>
          <w:rFonts w:ascii="Arial Rounded MT Bold" w:hAnsi="Arial Rounded MT Bold"/>
          <w:color w:val="000000" w:themeColor="text1"/>
          <w:sz w:val="52"/>
          <w:szCs w:val="52"/>
        </w:rPr>
        <w:t>Tartalom</w:t>
      </w:r>
    </w:p>
    <w:p w:rsidR="00802156" w:rsidRPr="00802156" w:rsidRDefault="00802156" w:rsidP="00802156">
      <w:pPr>
        <w:rPr>
          <w:rFonts w:ascii="Arial Rounded MT Bold" w:hAnsi="Arial Rounded MT Bold"/>
          <w:color w:val="000000" w:themeColor="text1"/>
          <w:sz w:val="52"/>
          <w:szCs w:val="52"/>
        </w:rPr>
      </w:pPr>
    </w:p>
    <w:p w:rsidR="00802156" w:rsidRPr="003B3836" w:rsidRDefault="003B3836" w:rsidP="003B3836">
      <w:pPr>
        <w:pStyle w:val="Listaszerbekezds"/>
        <w:numPr>
          <w:ilvl w:val="0"/>
          <w:numId w:val="3"/>
        </w:numPr>
        <w:rPr>
          <w:rFonts w:ascii="Arial Rounded MT Bold" w:hAnsi="Arial Rounded MT Bold"/>
          <w:color w:val="000000" w:themeColor="text1"/>
          <w:sz w:val="32"/>
          <w:szCs w:val="32"/>
        </w:rPr>
      </w:pPr>
      <w:r w:rsidRPr="003B3836">
        <w:rPr>
          <w:rFonts w:ascii="Arial Rounded MT Bold" w:hAnsi="Arial Rounded MT Bold"/>
          <w:color w:val="000000" w:themeColor="text1"/>
          <w:sz w:val="32"/>
          <w:szCs w:val="32"/>
        </w:rPr>
        <w:t>Katódsugárcs</w:t>
      </w:r>
      <w:r w:rsidRPr="003B3836">
        <w:rPr>
          <w:rFonts w:ascii="Arial" w:hAnsi="Arial" w:cs="Arial"/>
          <w:color w:val="000000" w:themeColor="text1"/>
          <w:sz w:val="32"/>
          <w:szCs w:val="32"/>
        </w:rPr>
        <w:t>ő</w:t>
      </w:r>
      <w:r>
        <w:rPr>
          <w:rFonts w:ascii="Arial" w:hAnsi="Arial" w:cs="Arial"/>
          <w:color w:val="000000" w:themeColor="text1"/>
          <w:sz w:val="32"/>
          <w:szCs w:val="32"/>
        </w:rPr>
        <w:t>-----------------------------------------2</w:t>
      </w:r>
    </w:p>
    <w:p w:rsidR="003B3836" w:rsidRPr="003B3836" w:rsidRDefault="003B3836" w:rsidP="003B3836">
      <w:pPr>
        <w:pStyle w:val="Listaszerbekezds"/>
        <w:numPr>
          <w:ilvl w:val="0"/>
          <w:numId w:val="3"/>
        </w:numPr>
        <w:rPr>
          <w:rFonts w:ascii="Arial Rounded MT Bold" w:hAnsi="Arial Rounded MT Bold"/>
          <w:color w:val="000000" w:themeColor="text1"/>
          <w:sz w:val="32"/>
          <w:szCs w:val="32"/>
        </w:rPr>
      </w:pPr>
      <w:r w:rsidRPr="003B3836">
        <w:rPr>
          <w:rFonts w:ascii="Arial Rounded MT Bold" w:hAnsi="Arial Rounded MT Bold"/>
          <w:color w:val="000000" w:themeColor="text1"/>
          <w:sz w:val="32"/>
          <w:szCs w:val="32"/>
        </w:rPr>
        <w:t>TV képerny</w:t>
      </w:r>
      <w:r w:rsidRPr="003B3836">
        <w:rPr>
          <w:rFonts w:ascii="Arial" w:hAnsi="Arial" w:cs="Arial"/>
          <w:color w:val="000000" w:themeColor="text1"/>
          <w:sz w:val="32"/>
          <w:szCs w:val="32"/>
        </w:rPr>
        <w:t>ő</w:t>
      </w:r>
      <w:r>
        <w:rPr>
          <w:rFonts w:ascii="Arial" w:hAnsi="Arial" w:cs="Arial"/>
          <w:color w:val="000000" w:themeColor="text1"/>
          <w:sz w:val="32"/>
          <w:szCs w:val="32"/>
        </w:rPr>
        <w:t>---------------------------------------------5</w:t>
      </w:r>
    </w:p>
    <w:p w:rsidR="003B3836" w:rsidRDefault="003B3836" w:rsidP="003B3836">
      <w:pPr>
        <w:pStyle w:val="Listaszerbekezds"/>
        <w:numPr>
          <w:ilvl w:val="0"/>
          <w:numId w:val="3"/>
        </w:numPr>
        <w:rPr>
          <w:rFonts w:ascii="Arial Rounded MT Bold" w:hAnsi="Arial Rounded MT Bold"/>
          <w:color w:val="000000" w:themeColor="text1"/>
          <w:sz w:val="32"/>
          <w:szCs w:val="32"/>
        </w:rPr>
      </w:pPr>
      <w:r w:rsidRPr="003B3836">
        <w:rPr>
          <w:rFonts w:ascii="Arial Rounded MT Bold" w:hAnsi="Arial Rounded MT Bold"/>
          <w:color w:val="000000" w:themeColor="text1"/>
          <w:sz w:val="32"/>
          <w:szCs w:val="32"/>
        </w:rPr>
        <w:t>Folyadékkristályos (LCD)</w:t>
      </w:r>
      <w:r>
        <w:rPr>
          <w:rFonts w:ascii="Arial Rounded MT Bold" w:hAnsi="Arial Rounded MT Bold"/>
          <w:color w:val="000000" w:themeColor="text1"/>
          <w:sz w:val="32"/>
          <w:szCs w:val="32"/>
        </w:rPr>
        <w:t>--------------------------8</w:t>
      </w:r>
    </w:p>
    <w:p w:rsidR="003B3836" w:rsidRDefault="003B3836" w:rsidP="003B3836">
      <w:pPr>
        <w:pStyle w:val="Listaszerbekezds"/>
        <w:numPr>
          <w:ilvl w:val="0"/>
          <w:numId w:val="3"/>
        </w:numPr>
        <w:rPr>
          <w:rFonts w:ascii="Arial Rounded MT Bold" w:hAnsi="Arial Rounded MT Bold"/>
          <w:color w:val="000000" w:themeColor="text1"/>
          <w:sz w:val="32"/>
          <w:szCs w:val="32"/>
        </w:rPr>
      </w:pPr>
      <w:r w:rsidRPr="003B3836">
        <w:rPr>
          <w:rFonts w:ascii="Arial Rounded MT Bold" w:hAnsi="Arial Rounded MT Bold"/>
          <w:color w:val="000000" w:themeColor="text1"/>
          <w:sz w:val="32"/>
          <w:szCs w:val="32"/>
        </w:rPr>
        <w:t>Plazma (PDP)</w:t>
      </w:r>
      <w:r>
        <w:rPr>
          <w:rFonts w:ascii="Arial Rounded MT Bold" w:hAnsi="Arial Rounded MT Bold"/>
          <w:color w:val="000000" w:themeColor="text1"/>
          <w:sz w:val="32"/>
          <w:szCs w:val="32"/>
        </w:rPr>
        <w:t>------------------------------------------13</w:t>
      </w:r>
    </w:p>
    <w:p w:rsidR="003B3836" w:rsidRDefault="003B3836" w:rsidP="003B3836">
      <w:pPr>
        <w:pStyle w:val="Listaszerbekezds"/>
        <w:numPr>
          <w:ilvl w:val="0"/>
          <w:numId w:val="3"/>
        </w:numPr>
        <w:rPr>
          <w:rFonts w:ascii="Arial Rounded MT Bold" w:hAnsi="Arial Rounded MT Bold"/>
          <w:color w:val="000000" w:themeColor="text1"/>
          <w:sz w:val="32"/>
          <w:szCs w:val="32"/>
        </w:rPr>
      </w:pPr>
      <w:r w:rsidRPr="003B3836">
        <w:rPr>
          <w:rFonts w:ascii="Arial Rounded MT Bold" w:hAnsi="Arial Rounded MT Bold"/>
          <w:color w:val="000000" w:themeColor="text1"/>
          <w:sz w:val="32"/>
          <w:szCs w:val="32"/>
        </w:rPr>
        <w:t>Fénykibocsátó dióda</w:t>
      </w:r>
      <w:r>
        <w:rPr>
          <w:rFonts w:ascii="Arial Rounded MT Bold" w:hAnsi="Arial Rounded MT Bold"/>
          <w:color w:val="000000" w:themeColor="text1"/>
          <w:sz w:val="32"/>
          <w:szCs w:val="32"/>
        </w:rPr>
        <w:t>-------------------------------15</w:t>
      </w:r>
    </w:p>
    <w:p w:rsidR="003B3836" w:rsidRDefault="003B3836" w:rsidP="003B3836">
      <w:pPr>
        <w:pStyle w:val="Listaszerbekezds"/>
        <w:rPr>
          <w:rFonts w:ascii="Arial Rounded MT Bold" w:hAnsi="Arial Rounded MT Bold"/>
          <w:color w:val="000000" w:themeColor="text1"/>
          <w:sz w:val="32"/>
          <w:szCs w:val="32"/>
        </w:rPr>
      </w:pPr>
    </w:p>
    <w:p w:rsidR="003B3836" w:rsidRDefault="003B3836" w:rsidP="003B3836">
      <w:pPr>
        <w:pStyle w:val="Listaszerbekezds"/>
        <w:rPr>
          <w:rFonts w:ascii="Arial Rounded MT Bold" w:hAnsi="Arial Rounded MT Bold"/>
          <w:color w:val="000000" w:themeColor="text1"/>
          <w:sz w:val="32"/>
          <w:szCs w:val="32"/>
        </w:rPr>
      </w:pPr>
    </w:p>
    <w:p w:rsidR="003B3836" w:rsidRDefault="003B3836" w:rsidP="003B3836">
      <w:pPr>
        <w:pStyle w:val="Listaszerbekezds"/>
        <w:rPr>
          <w:rFonts w:ascii="Arial Rounded MT Bold" w:hAnsi="Arial Rounded MT Bold"/>
          <w:color w:val="000000" w:themeColor="text1"/>
          <w:sz w:val="32"/>
          <w:szCs w:val="32"/>
        </w:rPr>
      </w:pPr>
    </w:p>
    <w:p w:rsidR="003B3836" w:rsidRDefault="003B3836" w:rsidP="003B3836">
      <w:pPr>
        <w:pStyle w:val="Listaszerbekezds"/>
        <w:rPr>
          <w:rFonts w:ascii="Arial Rounded MT Bold" w:hAnsi="Arial Rounded MT Bold"/>
          <w:color w:val="000000" w:themeColor="text1"/>
          <w:sz w:val="32"/>
          <w:szCs w:val="32"/>
        </w:rPr>
      </w:pPr>
    </w:p>
    <w:p w:rsidR="003B3836" w:rsidRDefault="003B3836" w:rsidP="003B3836">
      <w:pPr>
        <w:pStyle w:val="Listaszerbekezds"/>
        <w:rPr>
          <w:rFonts w:ascii="Arial Rounded MT Bold" w:hAnsi="Arial Rounded MT Bold"/>
          <w:color w:val="000000" w:themeColor="text1"/>
          <w:sz w:val="32"/>
          <w:szCs w:val="32"/>
        </w:rPr>
      </w:pPr>
    </w:p>
    <w:p w:rsidR="003B3836" w:rsidRDefault="003B3836" w:rsidP="003B3836">
      <w:pPr>
        <w:pStyle w:val="Listaszerbekezds"/>
        <w:rPr>
          <w:rFonts w:ascii="Arial Rounded MT Bold" w:hAnsi="Arial Rounded MT Bold"/>
          <w:color w:val="000000" w:themeColor="text1"/>
          <w:sz w:val="32"/>
          <w:szCs w:val="32"/>
        </w:rPr>
      </w:pPr>
    </w:p>
    <w:p w:rsidR="003B3836" w:rsidRDefault="003B3836" w:rsidP="003B3836">
      <w:pPr>
        <w:pStyle w:val="Listaszerbekezds"/>
        <w:rPr>
          <w:rFonts w:ascii="Arial Rounded MT Bold" w:hAnsi="Arial Rounded MT Bold"/>
          <w:color w:val="000000" w:themeColor="text1"/>
          <w:sz w:val="32"/>
          <w:szCs w:val="32"/>
        </w:rPr>
      </w:pPr>
    </w:p>
    <w:p w:rsidR="003B3836" w:rsidRDefault="003B3836" w:rsidP="003B3836">
      <w:pPr>
        <w:pStyle w:val="Listaszerbekezds"/>
        <w:rPr>
          <w:rFonts w:ascii="Arial Rounded MT Bold" w:hAnsi="Arial Rounded MT Bold"/>
          <w:color w:val="000000" w:themeColor="text1"/>
          <w:sz w:val="32"/>
          <w:szCs w:val="32"/>
        </w:rPr>
      </w:pPr>
    </w:p>
    <w:p w:rsidR="003B3836" w:rsidRDefault="003B3836" w:rsidP="003B3836">
      <w:pPr>
        <w:pStyle w:val="Listaszerbekezds"/>
        <w:rPr>
          <w:rFonts w:ascii="Arial Rounded MT Bold" w:hAnsi="Arial Rounded MT Bold"/>
          <w:color w:val="000000" w:themeColor="text1"/>
          <w:sz w:val="32"/>
          <w:szCs w:val="32"/>
        </w:rPr>
      </w:pPr>
    </w:p>
    <w:p w:rsidR="003B3836" w:rsidRDefault="003B3836" w:rsidP="003B3836">
      <w:pPr>
        <w:pStyle w:val="Listaszerbekezds"/>
        <w:rPr>
          <w:rFonts w:ascii="Arial Rounded MT Bold" w:hAnsi="Arial Rounded MT Bold"/>
          <w:color w:val="000000" w:themeColor="text1"/>
          <w:sz w:val="32"/>
          <w:szCs w:val="32"/>
        </w:rPr>
      </w:pPr>
    </w:p>
    <w:p w:rsidR="003B3836" w:rsidRDefault="003B3836" w:rsidP="003B3836">
      <w:pPr>
        <w:pStyle w:val="Listaszerbekezds"/>
        <w:rPr>
          <w:rFonts w:ascii="Arial Rounded MT Bold" w:hAnsi="Arial Rounded MT Bold"/>
          <w:color w:val="000000" w:themeColor="text1"/>
          <w:sz w:val="32"/>
          <w:szCs w:val="32"/>
        </w:rPr>
      </w:pPr>
    </w:p>
    <w:p w:rsidR="003B3836" w:rsidRDefault="003B3836" w:rsidP="003B3836">
      <w:pPr>
        <w:pStyle w:val="Listaszerbekezds"/>
        <w:rPr>
          <w:rFonts w:ascii="Arial Rounded MT Bold" w:hAnsi="Arial Rounded MT Bold"/>
          <w:color w:val="000000" w:themeColor="text1"/>
          <w:sz w:val="32"/>
          <w:szCs w:val="32"/>
        </w:rPr>
      </w:pPr>
    </w:p>
    <w:p w:rsidR="003B3836" w:rsidRDefault="003B3836" w:rsidP="003B3836">
      <w:pPr>
        <w:pStyle w:val="Listaszerbekezds"/>
        <w:rPr>
          <w:rFonts w:ascii="Arial Rounded MT Bold" w:hAnsi="Arial Rounded MT Bold"/>
          <w:color w:val="000000" w:themeColor="text1"/>
          <w:sz w:val="32"/>
          <w:szCs w:val="32"/>
        </w:rPr>
      </w:pPr>
    </w:p>
    <w:p w:rsidR="003B3836" w:rsidRDefault="003B3836" w:rsidP="003B3836">
      <w:pPr>
        <w:pStyle w:val="Listaszerbekezds"/>
        <w:rPr>
          <w:rFonts w:ascii="Arial Rounded MT Bold" w:hAnsi="Arial Rounded MT Bold"/>
          <w:color w:val="000000" w:themeColor="text1"/>
          <w:sz w:val="32"/>
          <w:szCs w:val="32"/>
        </w:rPr>
      </w:pPr>
      <w:r>
        <w:rPr>
          <w:rFonts w:ascii="Arial Rounded MT Bold" w:hAnsi="Arial Rounded MT Bold"/>
          <w:color w:val="000000" w:themeColor="text1"/>
          <w:sz w:val="32"/>
          <w:szCs w:val="32"/>
        </w:rPr>
        <w:t>Csík Zoltán</w:t>
      </w:r>
    </w:p>
    <w:p w:rsidR="003B3836" w:rsidRDefault="003B3836" w:rsidP="003B3836">
      <w:pPr>
        <w:pStyle w:val="Listaszerbekezds"/>
        <w:rPr>
          <w:rFonts w:ascii="Arial Rounded MT Bold" w:hAnsi="Arial Rounded MT Bold"/>
          <w:color w:val="000000" w:themeColor="text1"/>
          <w:sz w:val="32"/>
          <w:szCs w:val="32"/>
        </w:rPr>
      </w:pPr>
      <w:r>
        <w:rPr>
          <w:rFonts w:ascii="Arial Rounded MT Bold" w:hAnsi="Arial Rounded MT Bold"/>
          <w:color w:val="000000" w:themeColor="text1"/>
          <w:sz w:val="32"/>
          <w:szCs w:val="32"/>
        </w:rPr>
        <w:t>Dunaújváros</w:t>
      </w:r>
    </w:p>
    <w:p w:rsidR="003B3836" w:rsidRDefault="00C008BE" w:rsidP="003B3836">
      <w:pPr>
        <w:pStyle w:val="Listaszerbekezds"/>
        <w:rPr>
          <w:rFonts w:ascii="Arial Rounded MT Bold" w:hAnsi="Arial Rounded MT Bold"/>
          <w:color w:val="000000" w:themeColor="text1"/>
          <w:sz w:val="32"/>
          <w:szCs w:val="32"/>
        </w:rPr>
      </w:pPr>
      <w:r>
        <w:rPr>
          <w:rFonts w:ascii="Arial Rounded MT Bold" w:hAnsi="Arial Rounded MT Bold"/>
          <w:color w:val="000000" w:themeColor="text1"/>
          <w:sz w:val="32"/>
          <w:szCs w:val="32"/>
        </w:rPr>
        <w:t>i</w:t>
      </w:r>
      <w:r w:rsidR="003B3836">
        <w:rPr>
          <w:rFonts w:ascii="Arial Rounded MT Bold" w:hAnsi="Arial Rounded MT Bold"/>
          <w:color w:val="000000" w:themeColor="text1"/>
          <w:sz w:val="32"/>
          <w:szCs w:val="32"/>
        </w:rPr>
        <w:t>mail:csicsi1968@gmail.com</w:t>
      </w:r>
    </w:p>
    <w:p w:rsidR="003B3836" w:rsidRDefault="003B3836" w:rsidP="003B3836">
      <w:pPr>
        <w:pStyle w:val="Listaszerbekezds"/>
        <w:rPr>
          <w:rFonts w:ascii="Arial Rounded MT Bold" w:hAnsi="Arial Rounded MT Bold"/>
          <w:color w:val="000000" w:themeColor="text1"/>
          <w:sz w:val="32"/>
          <w:szCs w:val="32"/>
        </w:rPr>
      </w:pPr>
      <w:r>
        <w:rPr>
          <w:rFonts w:ascii="Arial Rounded MT Bold" w:hAnsi="Arial Rounded MT Bold"/>
          <w:color w:val="000000" w:themeColor="text1"/>
          <w:sz w:val="32"/>
          <w:szCs w:val="32"/>
        </w:rPr>
        <w:t>Tel.06305385989</w:t>
      </w:r>
    </w:p>
    <w:p w:rsidR="003B3836" w:rsidRPr="003B3836" w:rsidRDefault="003B3836" w:rsidP="003B3836">
      <w:pPr>
        <w:pStyle w:val="Listaszerbekezds"/>
        <w:rPr>
          <w:rFonts w:ascii="Arial Rounded MT Bold" w:hAnsi="Arial Rounded MT Bold"/>
          <w:color w:val="000000" w:themeColor="text1"/>
          <w:sz w:val="32"/>
          <w:szCs w:val="32"/>
        </w:rPr>
      </w:pPr>
    </w:p>
    <w:sectPr w:rsidR="003B3836" w:rsidRPr="003B3836" w:rsidSect="00E60818">
      <w:footerReference w:type="default" r:id="rId3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2E2" w:rsidRDefault="009B22E2" w:rsidP="00E60818">
      <w:pPr>
        <w:spacing w:after="0" w:line="240" w:lineRule="auto"/>
      </w:pPr>
      <w:r>
        <w:separator/>
      </w:r>
    </w:p>
  </w:endnote>
  <w:endnote w:type="continuationSeparator" w:id="0">
    <w:p w:rsidR="009B22E2" w:rsidRDefault="009B22E2" w:rsidP="00E60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omic Sans MS">
    <w:panose1 w:val="030F0702030302020204"/>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705529091"/>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rsidR="00E60818" w:rsidRDefault="00E60818">
            <w:pPr>
              <w:rPr>
                <w:rFonts w:asciiTheme="majorHAnsi" w:eastAsiaTheme="majorEastAsia" w:hAnsiTheme="majorHAnsi" w:cstheme="majorBidi"/>
              </w:rPr>
            </w:pPr>
            <w:r>
              <w:rPr>
                <w:rFonts w:asciiTheme="majorHAnsi" w:eastAsiaTheme="majorEastAsia" w:hAnsiTheme="majorHAnsi" w:cstheme="majorBidi"/>
                <w:noProof/>
                <w:lang w:eastAsia="hu-HU"/>
              </w:rPr>
              <mc:AlternateContent>
                <mc:Choice Requires="wps">
                  <w:drawing>
                    <wp:anchor distT="0" distB="0" distL="114300" distR="114300" simplePos="0" relativeHeight="251659264" behindDoc="0" locked="0" layoutInCell="1" allowOverlap="1" wp14:editId="3AF7F797">
                      <wp:simplePos x="0" y="0"/>
                      <wp:positionH relativeFrom="margin">
                        <wp:align>center</wp:align>
                      </wp:positionH>
                      <wp:positionV relativeFrom="bottomMargin">
                        <wp:align>center</wp:align>
                      </wp:positionV>
                      <wp:extent cx="626745" cy="626745"/>
                      <wp:effectExtent l="0" t="0" r="1905" b="1905"/>
                      <wp:wrapNone/>
                      <wp:docPr id="560" name="Ellipszi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E60818" w:rsidRDefault="00E60818">
                                  <w:pPr>
                                    <w:pStyle w:val="llb"/>
                                    <w:jc w:val="center"/>
                                    <w:rPr>
                                      <w:b/>
                                      <w:bCs/>
                                      <w:color w:val="FFFFFF" w:themeColor="background1"/>
                                      <w:sz w:val="32"/>
                                      <w:szCs w:val="32"/>
                                    </w:rPr>
                                  </w:pPr>
                                  <w:r>
                                    <w:rPr>
                                      <w:szCs w:val="21"/>
                                    </w:rPr>
                                    <w:fldChar w:fldCharType="begin"/>
                                  </w:r>
                                  <w:r>
                                    <w:instrText>PAGE    \* MERGEFORMAT</w:instrText>
                                  </w:r>
                                  <w:r>
                                    <w:rPr>
                                      <w:szCs w:val="21"/>
                                    </w:rPr>
                                    <w:fldChar w:fldCharType="separate"/>
                                  </w:r>
                                  <w:r w:rsidR="001708A1" w:rsidRPr="001708A1">
                                    <w:rPr>
                                      <w:b/>
                                      <w:bCs/>
                                      <w:noProof/>
                                      <w:color w:val="FFFFFF" w:themeColor="background1"/>
                                      <w:sz w:val="32"/>
                                      <w:szCs w:val="32"/>
                                    </w:rPr>
                                    <w:t>2</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zis 10" o:spid="_x0000_s1044"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" fillcolor="#40618b" stroked="f">
                      <v:textbox inset="0,,0">
                        <w:txbxContent>
                          <w:p w:rsidR="00E60818" w:rsidRDefault="00E60818">
                            <w:pPr>
                              <w:pStyle w:val="llb"/>
                              <w:jc w:val="center"/>
                              <w:rPr>
                                <w:b/>
                                <w:bCs/>
                                <w:color w:val="FFFFFF" w:themeColor="background1"/>
                                <w:sz w:val="32"/>
                                <w:szCs w:val="32"/>
                              </w:rPr>
                            </w:pPr>
                            <w:r>
                              <w:rPr>
                                <w:szCs w:val="21"/>
                              </w:rPr>
                              <w:fldChar w:fldCharType="begin"/>
                            </w:r>
                            <w:r>
                              <w:instrText>PAGE    \* MERGEFORMAT</w:instrText>
                            </w:r>
                            <w:r>
                              <w:rPr>
                                <w:szCs w:val="21"/>
                              </w:rPr>
                              <w:fldChar w:fldCharType="separate"/>
                            </w:r>
                            <w:r w:rsidR="001708A1" w:rsidRPr="001708A1">
                              <w:rPr>
                                <w:b/>
                                <w:bCs/>
                                <w:noProof/>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rsidR="00E60818" w:rsidRDefault="00E6081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2E2" w:rsidRDefault="009B22E2" w:rsidP="00E60818">
      <w:pPr>
        <w:spacing w:after="0" w:line="240" w:lineRule="auto"/>
      </w:pPr>
      <w:r>
        <w:separator/>
      </w:r>
    </w:p>
  </w:footnote>
  <w:footnote w:type="continuationSeparator" w:id="0">
    <w:p w:rsidR="009B22E2" w:rsidRDefault="009B22E2" w:rsidP="00E608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1BC4"/>
    <w:multiLevelType w:val="hybridMultilevel"/>
    <w:tmpl w:val="46E081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595729C4"/>
    <w:multiLevelType w:val="multilevel"/>
    <w:tmpl w:val="0C0EB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3E4B2B"/>
    <w:multiLevelType w:val="multilevel"/>
    <w:tmpl w:val="0C0EB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818"/>
    <w:rsid w:val="0000505F"/>
    <w:rsid w:val="001317AF"/>
    <w:rsid w:val="001708A1"/>
    <w:rsid w:val="00311682"/>
    <w:rsid w:val="003B3836"/>
    <w:rsid w:val="00704978"/>
    <w:rsid w:val="007240F2"/>
    <w:rsid w:val="00802156"/>
    <w:rsid w:val="009B22E2"/>
    <w:rsid w:val="00BA5C0E"/>
    <w:rsid w:val="00C008BE"/>
    <w:rsid w:val="00E6081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E60818"/>
    <w:pPr>
      <w:spacing w:after="0" w:line="240" w:lineRule="auto"/>
    </w:pPr>
    <w:rPr>
      <w:rFonts w:eastAsiaTheme="minorEastAsia"/>
      <w:lang w:eastAsia="hu-HU"/>
    </w:rPr>
  </w:style>
  <w:style w:type="character" w:customStyle="1" w:styleId="NincstrkzChar">
    <w:name w:val="Nincs térköz Char"/>
    <w:basedOn w:val="Bekezdsalapbettpusa"/>
    <w:link w:val="Nincstrkz"/>
    <w:uiPriority w:val="1"/>
    <w:rsid w:val="00E60818"/>
    <w:rPr>
      <w:rFonts w:eastAsiaTheme="minorEastAsia"/>
      <w:lang w:eastAsia="hu-HU"/>
    </w:rPr>
  </w:style>
  <w:style w:type="paragraph" w:styleId="Buborkszveg">
    <w:name w:val="Balloon Text"/>
    <w:basedOn w:val="Norml"/>
    <w:link w:val="BuborkszvegChar"/>
    <w:uiPriority w:val="99"/>
    <w:semiHidden/>
    <w:unhideWhenUsed/>
    <w:rsid w:val="00E6081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60818"/>
    <w:rPr>
      <w:rFonts w:ascii="Tahoma" w:hAnsi="Tahoma" w:cs="Tahoma"/>
      <w:sz w:val="16"/>
      <w:szCs w:val="16"/>
    </w:rPr>
  </w:style>
  <w:style w:type="paragraph" w:styleId="lfej">
    <w:name w:val="header"/>
    <w:basedOn w:val="Norml"/>
    <w:link w:val="lfejChar"/>
    <w:uiPriority w:val="99"/>
    <w:unhideWhenUsed/>
    <w:rsid w:val="00E60818"/>
    <w:pPr>
      <w:tabs>
        <w:tab w:val="center" w:pos="4536"/>
        <w:tab w:val="right" w:pos="9072"/>
      </w:tabs>
      <w:spacing w:after="0" w:line="240" w:lineRule="auto"/>
    </w:pPr>
  </w:style>
  <w:style w:type="character" w:customStyle="1" w:styleId="lfejChar">
    <w:name w:val="Élőfej Char"/>
    <w:basedOn w:val="Bekezdsalapbettpusa"/>
    <w:link w:val="lfej"/>
    <w:uiPriority w:val="99"/>
    <w:rsid w:val="00E60818"/>
  </w:style>
  <w:style w:type="paragraph" w:styleId="llb">
    <w:name w:val="footer"/>
    <w:basedOn w:val="Norml"/>
    <w:link w:val="llbChar"/>
    <w:uiPriority w:val="99"/>
    <w:unhideWhenUsed/>
    <w:rsid w:val="00E60818"/>
    <w:pPr>
      <w:tabs>
        <w:tab w:val="center" w:pos="4536"/>
        <w:tab w:val="right" w:pos="9072"/>
      </w:tabs>
      <w:spacing w:after="0" w:line="240" w:lineRule="auto"/>
    </w:pPr>
  </w:style>
  <w:style w:type="character" w:customStyle="1" w:styleId="llbChar">
    <w:name w:val="Élőláb Char"/>
    <w:basedOn w:val="Bekezdsalapbettpusa"/>
    <w:link w:val="llb"/>
    <w:uiPriority w:val="99"/>
    <w:rsid w:val="00E60818"/>
  </w:style>
  <w:style w:type="paragraph" w:styleId="Listaszerbekezds">
    <w:name w:val="List Paragraph"/>
    <w:basedOn w:val="Norml"/>
    <w:uiPriority w:val="34"/>
    <w:qFormat/>
    <w:rsid w:val="00311682"/>
    <w:pPr>
      <w:ind w:left="720"/>
      <w:contextualSpacing/>
    </w:pPr>
  </w:style>
  <w:style w:type="character" w:styleId="Hiperhivatkozs">
    <w:name w:val="Hyperlink"/>
    <w:basedOn w:val="Bekezdsalapbettpusa"/>
    <w:uiPriority w:val="99"/>
    <w:unhideWhenUsed/>
    <w:rsid w:val="003116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E60818"/>
    <w:pPr>
      <w:spacing w:after="0" w:line="240" w:lineRule="auto"/>
    </w:pPr>
    <w:rPr>
      <w:rFonts w:eastAsiaTheme="minorEastAsia"/>
      <w:lang w:eastAsia="hu-HU"/>
    </w:rPr>
  </w:style>
  <w:style w:type="character" w:customStyle="1" w:styleId="NincstrkzChar">
    <w:name w:val="Nincs térköz Char"/>
    <w:basedOn w:val="Bekezdsalapbettpusa"/>
    <w:link w:val="Nincstrkz"/>
    <w:uiPriority w:val="1"/>
    <w:rsid w:val="00E60818"/>
    <w:rPr>
      <w:rFonts w:eastAsiaTheme="minorEastAsia"/>
      <w:lang w:eastAsia="hu-HU"/>
    </w:rPr>
  </w:style>
  <w:style w:type="paragraph" w:styleId="Buborkszveg">
    <w:name w:val="Balloon Text"/>
    <w:basedOn w:val="Norml"/>
    <w:link w:val="BuborkszvegChar"/>
    <w:uiPriority w:val="99"/>
    <w:semiHidden/>
    <w:unhideWhenUsed/>
    <w:rsid w:val="00E6081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60818"/>
    <w:rPr>
      <w:rFonts w:ascii="Tahoma" w:hAnsi="Tahoma" w:cs="Tahoma"/>
      <w:sz w:val="16"/>
      <w:szCs w:val="16"/>
    </w:rPr>
  </w:style>
  <w:style w:type="paragraph" w:styleId="lfej">
    <w:name w:val="header"/>
    <w:basedOn w:val="Norml"/>
    <w:link w:val="lfejChar"/>
    <w:uiPriority w:val="99"/>
    <w:unhideWhenUsed/>
    <w:rsid w:val="00E60818"/>
    <w:pPr>
      <w:tabs>
        <w:tab w:val="center" w:pos="4536"/>
        <w:tab w:val="right" w:pos="9072"/>
      </w:tabs>
      <w:spacing w:after="0" w:line="240" w:lineRule="auto"/>
    </w:pPr>
  </w:style>
  <w:style w:type="character" w:customStyle="1" w:styleId="lfejChar">
    <w:name w:val="Élőfej Char"/>
    <w:basedOn w:val="Bekezdsalapbettpusa"/>
    <w:link w:val="lfej"/>
    <w:uiPriority w:val="99"/>
    <w:rsid w:val="00E60818"/>
  </w:style>
  <w:style w:type="paragraph" w:styleId="llb">
    <w:name w:val="footer"/>
    <w:basedOn w:val="Norml"/>
    <w:link w:val="llbChar"/>
    <w:uiPriority w:val="99"/>
    <w:unhideWhenUsed/>
    <w:rsid w:val="00E60818"/>
    <w:pPr>
      <w:tabs>
        <w:tab w:val="center" w:pos="4536"/>
        <w:tab w:val="right" w:pos="9072"/>
      </w:tabs>
      <w:spacing w:after="0" w:line="240" w:lineRule="auto"/>
    </w:pPr>
  </w:style>
  <w:style w:type="character" w:customStyle="1" w:styleId="llbChar">
    <w:name w:val="Élőláb Char"/>
    <w:basedOn w:val="Bekezdsalapbettpusa"/>
    <w:link w:val="llb"/>
    <w:uiPriority w:val="99"/>
    <w:rsid w:val="00E60818"/>
  </w:style>
  <w:style w:type="paragraph" w:styleId="Listaszerbekezds">
    <w:name w:val="List Paragraph"/>
    <w:basedOn w:val="Norml"/>
    <w:uiPriority w:val="34"/>
    <w:qFormat/>
    <w:rsid w:val="00311682"/>
    <w:pPr>
      <w:ind w:left="720"/>
      <w:contextualSpacing/>
    </w:pPr>
  </w:style>
  <w:style w:type="character" w:styleId="Hiperhivatkozs">
    <w:name w:val="Hyperlink"/>
    <w:basedOn w:val="Bekezdsalapbettpusa"/>
    <w:uiPriority w:val="99"/>
    <w:unhideWhenUsed/>
    <w:rsid w:val="003116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167403">
      <w:bodyDiv w:val="1"/>
      <w:marLeft w:val="0"/>
      <w:marRight w:val="0"/>
      <w:marTop w:val="0"/>
      <w:marBottom w:val="0"/>
      <w:divBdr>
        <w:top w:val="none" w:sz="0" w:space="0" w:color="auto"/>
        <w:left w:val="none" w:sz="0" w:space="0" w:color="auto"/>
        <w:bottom w:val="none" w:sz="0" w:space="0" w:color="auto"/>
        <w:right w:val="none" w:sz="0" w:space="0" w:color="auto"/>
      </w:divBdr>
      <w:divsChild>
        <w:div w:id="709650641">
          <w:marLeft w:val="0"/>
          <w:marRight w:val="0"/>
          <w:marTop w:val="0"/>
          <w:marBottom w:val="0"/>
          <w:divBdr>
            <w:top w:val="none" w:sz="0" w:space="0" w:color="auto"/>
            <w:left w:val="none" w:sz="0" w:space="0" w:color="auto"/>
            <w:bottom w:val="none" w:sz="0" w:space="0" w:color="auto"/>
            <w:right w:val="none" w:sz="0" w:space="0" w:color="auto"/>
          </w:divBdr>
          <w:divsChild>
            <w:div w:id="1137992148">
              <w:marLeft w:val="0"/>
              <w:marRight w:val="0"/>
              <w:marTop w:val="0"/>
              <w:marBottom w:val="0"/>
              <w:divBdr>
                <w:top w:val="none" w:sz="0" w:space="0" w:color="auto"/>
                <w:left w:val="none" w:sz="0" w:space="0" w:color="auto"/>
                <w:bottom w:val="none" w:sz="0" w:space="0" w:color="auto"/>
                <w:right w:val="none" w:sz="0" w:space="0" w:color="auto"/>
              </w:divBdr>
              <w:divsChild>
                <w:div w:id="1560092169">
                  <w:marLeft w:val="0"/>
                  <w:marRight w:val="0"/>
                  <w:marTop w:val="0"/>
                  <w:marBottom w:val="0"/>
                  <w:divBdr>
                    <w:top w:val="none" w:sz="0" w:space="0" w:color="auto"/>
                    <w:left w:val="none" w:sz="0" w:space="0" w:color="auto"/>
                    <w:bottom w:val="none" w:sz="0" w:space="0" w:color="auto"/>
                    <w:right w:val="none" w:sz="0" w:space="0" w:color="auto"/>
                  </w:divBdr>
                  <w:divsChild>
                    <w:div w:id="698972468">
                      <w:marLeft w:val="0"/>
                      <w:marRight w:val="0"/>
                      <w:marTop w:val="0"/>
                      <w:marBottom w:val="0"/>
                      <w:divBdr>
                        <w:top w:val="none" w:sz="0" w:space="0" w:color="auto"/>
                        <w:left w:val="none" w:sz="0" w:space="0" w:color="auto"/>
                        <w:bottom w:val="none" w:sz="0" w:space="0" w:color="auto"/>
                        <w:right w:val="none" w:sz="0" w:space="0" w:color="auto"/>
                      </w:divBdr>
                      <w:divsChild>
                        <w:div w:id="2003241288">
                          <w:marLeft w:val="0"/>
                          <w:marRight w:val="0"/>
                          <w:marTop w:val="0"/>
                          <w:marBottom w:val="0"/>
                          <w:divBdr>
                            <w:top w:val="none" w:sz="0" w:space="0" w:color="auto"/>
                            <w:left w:val="none" w:sz="0" w:space="0" w:color="auto"/>
                            <w:bottom w:val="none" w:sz="0" w:space="0" w:color="auto"/>
                            <w:right w:val="none" w:sz="0" w:space="0" w:color="auto"/>
                          </w:divBdr>
                          <w:divsChild>
                            <w:div w:id="203923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gif"/><Relationship Id="rId18" Type="http://schemas.openxmlformats.org/officeDocument/2006/relationships/image" Target="media/image5.jpeg"/><Relationship Id="rId26" Type="http://schemas.openxmlformats.org/officeDocument/2006/relationships/hyperlink" Target="http://www.google.hu/imgres?q=Plazma+(PDP)+elvi+m%C5%B1k%C3%B6d%C3%A9se&amp;hl=hu&amp;sa=X&amp;biw=1120&amp;bih=601&amp;tbm=isch&amp;prmd=imvns&amp;tbnid=dLpWCpFfH5CtfM:&amp;imgrefurl=http://www.hazi-mozi.hu/cikkshow.php?cid=894&amp;docid=Xcbi5UYZOujC0M&amp;imgurl=http://www.hazi-mozi.hu/cfiles/894/feloldalrol.jpg&amp;w=348&amp;h=358&amp;ei=_Gg7T5HsLdHtOfr8qd8C&amp;zoom=1" TargetMode="External"/><Relationship Id="rId3" Type="http://schemas.openxmlformats.org/officeDocument/2006/relationships/numbering" Target="numbering.xml"/><Relationship Id="rId21" Type="http://schemas.openxmlformats.org/officeDocument/2006/relationships/image" Target="media/image6.jpe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hu.wikipedia.org/w/index.php?title=F%C3%A1jl:Firs_TV_1928_july_Tolnai_Vilaglapja_Hungarian_weekly.jpg&amp;filetimestamp=20081001193642" TargetMode="External"/><Relationship Id="rId25" Type="http://schemas.openxmlformats.org/officeDocument/2006/relationships/hyperlink" Target="http://hu.wikipedia.org/wiki/Monitor"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google.hu/imgres?q=TV+k%C3%A9perny%C5%91&amp;hl=hu&amp;sa=X&amp;biw=1120&amp;bih=601&amp;tbm=isch&amp;prmd=imvns&amp;tbnid=P77mgviAoQKBvM:&amp;imgrefurl=http://www.hna-design.hu/blog/2011/01/05/3d-tv/&amp;docid=MvQ2pQyULQEkxM&amp;imgurl=http://www.hna-design.hu/blog/wp-content/uploads/2011/01/PANASONIC_156_3D_ECRAN.jpg&amp;w=500&amp;h=350&amp;ei=oGA7T7OxDPTP4QTWod3RCg&amp;zoom=1" TargetMode="Externa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ogle.hu/imgres?q=kijelz%C5%91k&amp;hl=hu&amp;sa=X&amp;biw=1120&amp;bih=601&amp;tbm=isch&amp;prmd=imvns&amp;tbnid=YEFPeBfgrbqUYM:&amp;imgrefurl=http://prohardver.hu/hir/jovore_felporgeti_a_samsung_az_oled_uzletagat.html&amp;docid=J8_7Aa4_TdQ-JM&amp;imgurl=http://prohardver.hu/dl/cnt/2011-11/78959/samsung_oled.jpg&amp;w=508&amp;h=519&amp;ei=HVU7T_LXKYOI4gSFkcnKCg&amp;zoom=1" TargetMode="External"/><Relationship Id="rId24" Type="http://schemas.openxmlformats.org/officeDocument/2006/relationships/hyperlink" Target="http://www.sulinet.hu/tart/fncikk/Kidc/0/26993/index.htm" TargetMode="External"/><Relationship Id="rId32" Type="http://schemas.openxmlformats.org/officeDocument/2006/relationships/hyperlink" Target="http://hu.wikipedia.org/wiki/Vil%C3%A1g%C3%ADt%C3%B3_di%C3%B3da" TargetMode="External"/><Relationship Id="rId5" Type="http://schemas.microsoft.com/office/2007/relationships/stylesWithEffects" Target="stylesWithEffects.xml"/><Relationship Id="rId15" Type="http://schemas.openxmlformats.org/officeDocument/2006/relationships/hyperlink" Target="http://hu.wikipedia.org/w/index.php?title=F%C3%A1jl:CRT_color_enhanced.png&amp;filetimestamp=20080508114002" TargetMode="External"/><Relationship Id="rId23" Type="http://schemas.openxmlformats.org/officeDocument/2006/relationships/image" Target="media/image7.jpeg"/><Relationship Id="rId28" Type="http://schemas.openxmlformats.org/officeDocument/2006/relationships/hyperlink" Target="http://hu.wikipedia.org/w/index.php?title=F%C3%A1jl:Verschiedene_LEDs.jpg&amp;filetimestamp=20090529152603" TargetMode="External"/><Relationship Id="rId10" Type="http://schemas.openxmlformats.org/officeDocument/2006/relationships/image" Target="media/image1.png"/><Relationship Id="rId19" Type="http://schemas.openxmlformats.org/officeDocument/2006/relationships/hyperlink" Target="http://hu.wikipedia.org/wiki/Telev%C3%ADzi%C3%B3" TargetMode="External"/><Relationship Id="rId31"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vilaglex.hu/Lexikon/Html/KatSugCs.htm" TargetMode="External"/><Relationship Id="rId22" Type="http://schemas.openxmlformats.org/officeDocument/2006/relationships/hyperlink" Target="http://www.google.hu/imgres?q=folyad%C3%A9kkrist%C3%A1lyos+kijelz%C5%91&amp;hl=hu&amp;sa=X&amp;biw=1120&amp;bih=601&amp;tbm=isch&amp;prmd=imvns&amp;tbnid=OOE_drCHlvgg6M:&amp;imgrefurl=http://www.seria.hu/cikkeink/Latastol_vakulasig/Latastol_vakulasig.html&amp;docid=ndRZ2qI85GaDVM&amp;imgurl=http://www.seria.hu/cikkeink/Latastol_vakulasig/images/image006.jpg&amp;w=537&amp;h=335&amp;ei=jmM7T6f3BNCj-ga30uSsBw&amp;zoom=1" TargetMode="External"/><Relationship Id="rId27" Type="http://schemas.openxmlformats.org/officeDocument/2006/relationships/image" Target="media/image8.jpeg"/><Relationship Id="rId30" Type="http://schemas.openxmlformats.org/officeDocument/2006/relationships/hyperlink" Target="http://www.google.hu/imgres?q=f%C3%A9nykibocs%C3%A1t%C3%B3+di%C3%B3da&amp;hl=hu&amp;sa=X&amp;biw=1120&amp;bih=601&amp;tbm=isch&amp;prmd=imvns&amp;tbnid=gQ1atQbPnphC7M:&amp;imgrefurl=http://www.maxcomputer.hu/max/ithireklistaja/94-ez-lehet-a-joev-valodi-led-tevevel-allt-el-a-sony&amp;docid=xfpMhUawrThj9M&amp;imgurl=http://www.maxcomputer.hu/max/images/stories/sony-crystal-led_2.jpg&amp;w=500&amp;h=380&amp;ei=om07T_mNJo-k-gbkuoWtBw&amp;zoom=1"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B51D14-ECE8-423E-8CF9-B109B1F81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1223</Words>
  <Characters>8441</Characters>
  <Application>Microsoft Office Word</Application>
  <DocSecurity>0</DocSecurity>
  <Lines>70</Lines>
  <Paragraphs>19</Paragraphs>
  <ScaleCrop>false</ScaleCrop>
  <HeadingPairs>
    <vt:vector size="2" baseType="variant">
      <vt:variant>
        <vt:lpstr>Cím</vt:lpstr>
      </vt:variant>
      <vt:variant>
        <vt:i4>1</vt:i4>
      </vt:variant>
    </vt:vector>
  </HeadingPairs>
  <TitlesOfParts>
    <vt:vector size="1" baseType="lpstr">
      <vt:lpstr>Kijelzők</vt:lpstr>
    </vt:vector>
  </TitlesOfParts>
  <Company>Dunaújváros</Company>
  <LinksUpToDate>false</LinksUpToDate>
  <CharactersWithSpaces>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Kijelzők</dc:title>
  <dc:creator>Csík Zoltán</dc:creator>
  <cp:lastModifiedBy>csicsi</cp:lastModifiedBy>
  <cp:revision>2</cp:revision>
  <dcterms:created xsi:type="dcterms:W3CDTF">2012-02-16T09:46:00Z</dcterms:created>
  <dcterms:modified xsi:type="dcterms:W3CDTF">2012-02-16T09:46:00Z</dcterms:modified>
</cp:coreProperties>
</file>